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722" w:rsidRPr="00CF181A" w:rsidRDefault="00C24722" w:rsidP="00C24722">
      <w:pPr>
        <w:shd w:val="clear" w:color="auto" w:fill="FFFFFF"/>
        <w:tabs>
          <w:tab w:val="left" w:pos="8054"/>
        </w:tabs>
        <w:jc w:val="center"/>
        <w:rPr>
          <w:rStyle w:val="a3"/>
          <w:rFonts w:ascii="Times New Roman" w:hAnsi="Times New Roman" w:cs="Times New Roman"/>
          <w:i w:val="0"/>
          <w:sz w:val="28"/>
          <w:szCs w:val="28"/>
        </w:rPr>
      </w:pPr>
      <w:r w:rsidRPr="00CF181A">
        <w:rPr>
          <w:rStyle w:val="a3"/>
          <w:rFonts w:ascii="Times New Roman" w:hAnsi="Times New Roman" w:cs="Times New Roman"/>
          <w:i w:val="0"/>
          <w:sz w:val="28"/>
          <w:szCs w:val="28"/>
        </w:rPr>
        <w:t>ПРОТОКОЛ                                                                                          ГРОМАДСЬКОГО СЛУХАННЯ</w:t>
      </w:r>
    </w:p>
    <w:p w:rsidR="00C24722" w:rsidRDefault="00C24722" w:rsidP="004D5127">
      <w:pPr>
        <w:spacing w:line="240" w:lineRule="auto"/>
        <w:jc w:val="center"/>
        <w:rPr>
          <w:rFonts w:ascii="Times New Roman" w:hAnsi="Times New Roman" w:cs="Times New Roman"/>
          <w:sz w:val="28"/>
          <w:szCs w:val="28"/>
        </w:rPr>
      </w:pPr>
      <w:r w:rsidRPr="00CF181A">
        <w:rPr>
          <w:rFonts w:ascii="Times New Roman" w:hAnsi="Times New Roman" w:cs="Times New Roman"/>
          <w:color w:val="000000"/>
          <w:sz w:val="28"/>
          <w:szCs w:val="28"/>
        </w:rPr>
        <w:t xml:space="preserve">По розгляду проекту документа державного планування </w:t>
      </w:r>
      <w:r>
        <w:rPr>
          <w:rFonts w:ascii="Times New Roman" w:hAnsi="Times New Roman" w:cs="Times New Roman"/>
          <w:color w:val="000000"/>
          <w:sz w:val="28"/>
          <w:szCs w:val="28"/>
        </w:rPr>
        <w:t xml:space="preserve">                                                                       </w:t>
      </w:r>
      <w:r w:rsidRPr="00CF181A">
        <w:rPr>
          <w:rFonts w:ascii="Times New Roman" w:hAnsi="Times New Roman" w:cs="Times New Roman"/>
          <w:color w:val="000000"/>
          <w:sz w:val="28"/>
          <w:szCs w:val="28"/>
        </w:rPr>
        <w:t>та звіту про стратегічну екологічну оцінку до</w:t>
      </w:r>
      <w:r w:rsidR="004D5127">
        <w:rPr>
          <w:rFonts w:ascii="Times New Roman" w:hAnsi="Times New Roman" w:cs="Times New Roman"/>
          <w:color w:val="000000"/>
          <w:sz w:val="28"/>
          <w:szCs w:val="28"/>
        </w:rPr>
        <w:t xml:space="preserve"> </w:t>
      </w:r>
      <w:r w:rsidRPr="008A4AAB">
        <w:rPr>
          <w:rFonts w:ascii="Times New Roman" w:hAnsi="Times New Roman" w:cs="Times New Roman"/>
          <w:sz w:val="28"/>
          <w:szCs w:val="28"/>
        </w:rPr>
        <w:t xml:space="preserve">Детального плану території </w:t>
      </w:r>
      <w:r>
        <w:rPr>
          <w:rFonts w:ascii="Times New Roman" w:hAnsi="Times New Roman" w:cs="Times New Roman"/>
          <w:sz w:val="28"/>
          <w:szCs w:val="28"/>
        </w:rPr>
        <w:t xml:space="preserve">                </w:t>
      </w:r>
      <w:r w:rsidR="004D5127">
        <w:rPr>
          <w:rFonts w:ascii="Times New Roman" w:hAnsi="Times New Roman" w:cs="Times New Roman"/>
          <w:sz w:val="28"/>
          <w:szCs w:val="28"/>
        </w:rPr>
        <w:t>«Д</w:t>
      </w:r>
      <w:r w:rsidRPr="008A4AAB">
        <w:rPr>
          <w:rFonts w:ascii="Times New Roman" w:hAnsi="Times New Roman" w:cs="Times New Roman"/>
          <w:sz w:val="28"/>
          <w:szCs w:val="28"/>
        </w:rPr>
        <w:t xml:space="preserve">ля </w:t>
      </w:r>
      <w:r w:rsidR="004D5127">
        <w:rPr>
          <w:rFonts w:ascii="Times New Roman" w:hAnsi="Times New Roman" w:cs="Times New Roman"/>
          <w:sz w:val="28"/>
          <w:szCs w:val="28"/>
        </w:rPr>
        <w:t xml:space="preserve">розміщення, будівництва, експлуатації та обслуговування будівель і споруд </w:t>
      </w:r>
      <w:proofErr w:type="spellStart"/>
      <w:r w:rsidR="004D5127">
        <w:rPr>
          <w:rFonts w:ascii="Times New Roman" w:hAnsi="Times New Roman" w:cs="Times New Roman"/>
          <w:sz w:val="28"/>
          <w:szCs w:val="28"/>
        </w:rPr>
        <w:t>об»єкту</w:t>
      </w:r>
      <w:proofErr w:type="spellEnd"/>
      <w:r w:rsidR="004D5127">
        <w:rPr>
          <w:rFonts w:ascii="Times New Roman" w:hAnsi="Times New Roman" w:cs="Times New Roman"/>
          <w:sz w:val="28"/>
          <w:szCs w:val="28"/>
        </w:rPr>
        <w:t xml:space="preserve"> передачі електричної та теплової енергії в урочищі «</w:t>
      </w:r>
      <w:proofErr w:type="spellStart"/>
      <w:r w:rsidR="004D5127">
        <w:rPr>
          <w:rFonts w:ascii="Times New Roman" w:hAnsi="Times New Roman" w:cs="Times New Roman"/>
          <w:sz w:val="28"/>
          <w:szCs w:val="28"/>
        </w:rPr>
        <w:t>Чонкаш</w:t>
      </w:r>
      <w:proofErr w:type="spellEnd"/>
      <w:r w:rsidR="004D5127">
        <w:rPr>
          <w:rFonts w:ascii="Times New Roman" w:hAnsi="Times New Roman" w:cs="Times New Roman"/>
          <w:sz w:val="28"/>
          <w:szCs w:val="28"/>
        </w:rPr>
        <w:t xml:space="preserve">», </w:t>
      </w:r>
      <w:proofErr w:type="spellStart"/>
      <w:r w:rsidR="004D5127">
        <w:rPr>
          <w:rFonts w:ascii="Times New Roman" w:hAnsi="Times New Roman" w:cs="Times New Roman"/>
          <w:sz w:val="28"/>
          <w:szCs w:val="28"/>
        </w:rPr>
        <w:t>с.Сторожниця</w:t>
      </w:r>
      <w:proofErr w:type="spellEnd"/>
      <w:r w:rsidR="004D5127">
        <w:rPr>
          <w:rFonts w:ascii="Times New Roman" w:hAnsi="Times New Roman" w:cs="Times New Roman"/>
          <w:sz w:val="28"/>
          <w:szCs w:val="28"/>
        </w:rPr>
        <w:t xml:space="preserve">, </w:t>
      </w:r>
      <w:r w:rsidRPr="008A4AAB">
        <w:rPr>
          <w:rFonts w:ascii="Times New Roman" w:hAnsi="Times New Roman" w:cs="Times New Roman"/>
          <w:sz w:val="28"/>
          <w:szCs w:val="28"/>
        </w:rPr>
        <w:t xml:space="preserve"> Ужгородського райо</w:t>
      </w:r>
      <w:r>
        <w:rPr>
          <w:rFonts w:ascii="Times New Roman" w:hAnsi="Times New Roman" w:cs="Times New Roman"/>
          <w:sz w:val="28"/>
          <w:szCs w:val="28"/>
        </w:rPr>
        <w:t>ну»</w:t>
      </w:r>
    </w:p>
    <w:p w:rsidR="00C24722" w:rsidRPr="00CF181A" w:rsidRDefault="00C24722" w:rsidP="00C24722">
      <w:pPr>
        <w:jc w:val="center"/>
        <w:rPr>
          <w:rFonts w:ascii="Times New Roman" w:hAnsi="Times New Roman" w:cs="Times New Roman"/>
          <w:color w:val="000000"/>
          <w:sz w:val="28"/>
          <w:szCs w:val="28"/>
        </w:rPr>
      </w:pPr>
      <w:r w:rsidRPr="008A4AAB">
        <w:rPr>
          <w:rFonts w:ascii="Times New Roman" w:hAnsi="Times New Roman" w:cs="Times New Roman"/>
          <w:sz w:val="28"/>
          <w:szCs w:val="28"/>
        </w:rPr>
        <w:t xml:space="preserve"> </w:t>
      </w:r>
      <w:r>
        <w:rPr>
          <w:rFonts w:ascii="Times New Roman" w:hAnsi="Times New Roman" w:cs="Times New Roman"/>
          <w:color w:val="000000"/>
          <w:spacing w:val="6"/>
          <w:sz w:val="28"/>
          <w:szCs w:val="28"/>
        </w:rPr>
        <w:t>0</w:t>
      </w:r>
      <w:r w:rsidR="004D5127">
        <w:rPr>
          <w:rFonts w:ascii="Times New Roman" w:hAnsi="Times New Roman" w:cs="Times New Roman"/>
          <w:color w:val="000000"/>
          <w:spacing w:val="6"/>
          <w:sz w:val="28"/>
          <w:szCs w:val="28"/>
        </w:rPr>
        <w:t>1</w:t>
      </w:r>
      <w:r w:rsidRPr="00CF181A">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серп</w:t>
      </w:r>
      <w:r w:rsidRPr="00CF181A">
        <w:rPr>
          <w:rFonts w:ascii="Times New Roman" w:hAnsi="Times New Roman" w:cs="Times New Roman"/>
          <w:color w:val="000000"/>
          <w:spacing w:val="6"/>
          <w:sz w:val="28"/>
          <w:szCs w:val="28"/>
        </w:rPr>
        <w:t>ня 2019 року</w:t>
      </w:r>
      <w:r w:rsidRPr="00CF181A">
        <w:rPr>
          <w:rFonts w:ascii="Times New Roman" w:hAnsi="Times New Roman" w:cs="Times New Roman"/>
          <w:color w:val="000000"/>
          <w:sz w:val="28"/>
          <w:szCs w:val="28"/>
        </w:rPr>
        <w:tab/>
        <w:t xml:space="preserve">                                                               </w:t>
      </w:r>
      <w:r w:rsidRPr="00CF181A">
        <w:rPr>
          <w:rFonts w:ascii="Times New Roman" w:hAnsi="Times New Roman" w:cs="Times New Roman"/>
          <w:color w:val="000000"/>
          <w:spacing w:val="-14"/>
          <w:sz w:val="28"/>
          <w:szCs w:val="28"/>
        </w:rPr>
        <w:t xml:space="preserve">с. </w:t>
      </w:r>
      <w:proofErr w:type="spellStart"/>
      <w:r w:rsidRPr="00CF181A">
        <w:rPr>
          <w:rFonts w:ascii="Times New Roman" w:hAnsi="Times New Roman" w:cs="Times New Roman"/>
          <w:color w:val="000000"/>
          <w:spacing w:val="-14"/>
          <w:sz w:val="28"/>
          <w:szCs w:val="28"/>
        </w:rPr>
        <w:t>Сторожниця</w:t>
      </w:r>
      <w:proofErr w:type="spellEnd"/>
    </w:p>
    <w:p w:rsidR="00C24722" w:rsidRDefault="00C24722" w:rsidP="00C24722">
      <w:pPr>
        <w:shd w:val="clear" w:color="auto" w:fill="FFFFFF"/>
        <w:spacing w:before="307" w:after="0" w:line="20" w:lineRule="atLeast"/>
        <w:jc w:val="both"/>
        <w:rPr>
          <w:rFonts w:ascii="Times New Roman" w:hAnsi="Times New Roman" w:cs="Times New Roman"/>
          <w:b/>
          <w:bCs/>
          <w:color w:val="000000"/>
          <w:spacing w:val="4"/>
          <w:sz w:val="28"/>
          <w:szCs w:val="28"/>
        </w:rPr>
      </w:pPr>
      <w:r w:rsidRPr="00D125A3">
        <w:rPr>
          <w:rFonts w:ascii="Times New Roman" w:hAnsi="Times New Roman" w:cs="Times New Roman"/>
          <w:b/>
          <w:bCs/>
          <w:color w:val="000000"/>
          <w:spacing w:val="4"/>
          <w:sz w:val="28"/>
          <w:szCs w:val="28"/>
        </w:rPr>
        <w:t>ПРИСУТНІ:</w:t>
      </w:r>
    </w:p>
    <w:p w:rsidR="004D5127" w:rsidRPr="004D5127" w:rsidRDefault="004D5127" w:rsidP="00C24722">
      <w:pPr>
        <w:shd w:val="clear" w:color="auto" w:fill="FFFFFF"/>
        <w:spacing w:before="307" w:after="0" w:line="20" w:lineRule="atLeast"/>
        <w:jc w:val="both"/>
        <w:rPr>
          <w:rFonts w:ascii="Times New Roman" w:hAnsi="Times New Roman" w:cs="Times New Roman"/>
          <w:bCs/>
          <w:color w:val="000000"/>
          <w:spacing w:val="4"/>
          <w:sz w:val="28"/>
          <w:szCs w:val="28"/>
        </w:rPr>
      </w:pPr>
      <w:r>
        <w:rPr>
          <w:rFonts w:ascii="Times New Roman" w:hAnsi="Times New Roman" w:cs="Times New Roman"/>
          <w:b/>
          <w:bCs/>
          <w:color w:val="000000"/>
          <w:spacing w:val="4"/>
          <w:sz w:val="28"/>
          <w:szCs w:val="28"/>
        </w:rPr>
        <w:t xml:space="preserve">     </w:t>
      </w:r>
      <w:proofErr w:type="spellStart"/>
      <w:r w:rsidRPr="004D5127">
        <w:rPr>
          <w:rFonts w:ascii="Times New Roman" w:hAnsi="Times New Roman" w:cs="Times New Roman"/>
          <w:bCs/>
          <w:color w:val="000000"/>
          <w:spacing w:val="4"/>
          <w:sz w:val="28"/>
          <w:szCs w:val="28"/>
        </w:rPr>
        <w:t>Сіка</w:t>
      </w:r>
      <w:proofErr w:type="spellEnd"/>
      <w:r w:rsidRPr="004D5127">
        <w:rPr>
          <w:rFonts w:ascii="Times New Roman" w:hAnsi="Times New Roman" w:cs="Times New Roman"/>
          <w:bCs/>
          <w:color w:val="000000"/>
          <w:spacing w:val="4"/>
          <w:sz w:val="28"/>
          <w:szCs w:val="28"/>
        </w:rPr>
        <w:t xml:space="preserve"> В.П. – голова сільської ради</w:t>
      </w:r>
    </w:p>
    <w:p w:rsidR="00C24722" w:rsidRPr="004B5263" w:rsidRDefault="00C24722" w:rsidP="00C24722">
      <w:pPr>
        <w:shd w:val="clear" w:color="auto" w:fill="FFFFFF"/>
        <w:spacing w:after="0" w:line="20" w:lineRule="atLeast"/>
        <w:ind w:left="14"/>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     </w:t>
      </w:r>
      <w:proofErr w:type="spellStart"/>
      <w:r w:rsidR="004D5127">
        <w:rPr>
          <w:rStyle w:val="a3"/>
          <w:rFonts w:ascii="Times New Roman" w:hAnsi="Times New Roman" w:cs="Times New Roman"/>
          <w:i w:val="0"/>
          <w:sz w:val="28"/>
          <w:szCs w:val="28"/>
        </w:rPr>
        <w:t>Зазулич</w:t>
      </w:r>
      <w:proofErr w:type="spellEnd"/>
      <w:r w:rsidR="004D5127">
        <w:rPr>
          <w:rStyle w:val="a3"/>
          <w:rFonts w:ascii="Times New Roman" w:hAnsi="Times New Roman" w:cs="Times New Roman"/>
          <w:i w:val="0"/>
          <w:sz w:val="28"/>
          <w:szCs w:val="28"/>
        </w:rPr>
        <w:t xml:space="preserve"> С.І. </w:t>
      </w:r>
      <w:r w:rsidRPr="004B5263">
        <w:rPr>
          <w:rStyle w:val="a3"/>
          <w:rFonts w:ascii="Times New Roman" w:hAnsi="Times New Roman" w:cs="Times New Roman"/>
          <w:i w:val="0"/>
          <w:sz w:val="28"/>
          <w:szCs w:val="28"/>
        </w:rPr>
        <w:t xml:space="preserve"> – архітектор проекту; </w:t>
      </w:r>
    </w:p>
    <w:p w:rsidR="00C24722" w:rsidRPr="004B5263" w:rsidRDefault="00C24722" w:rsidP="00C24722">
      <w:pPr>
        <w:shd w:val="clear" w:color="auto" w:fill="FFFFFF"/>
        <w:spacing w:before="5" w:after="0" w:line="20" w:lineRule="atLeast"/>
        <w:ind w:left="14"/>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     </w:t>
      </w:r>
      <w:r w:rsidRPr="004B5263">
        <w:rPr>
          <w:rStyle w:val="a3"/>
          <w:rFonts w:ascii="Times New Roman" w:hAnsi="Times New Roman" w:cs="Times New Roman"/>
          <w:i w:val="0"/>
          <w:sz w:val="28"/>
          <w:szCs w:val="28"/>
        </w:rPr>
        <w:t xml:space="preserve">Жителі </w:t>
      </w:r>
      <w:proofErr w:type="spellStart"/>
      <w:r w:rsidRPr="004B5263">
        <w:rPr>
          <w:rStyle w:val="a3"/>
          <w:rFonts w:ascii="Times New Roman" w:hAnsi="Times New Roman" w:cs="Times New Roman"/>
          <w:i w:val="0"/>
          <w:sz w:val="28"/>
          <w:szCs w:val="28"/>
        </w:rPr>
        <w:t>с.Сторожниця</w:t>
      </w:r>
      <w:proofErr w:type="spellEnd"/>
      <w:r w:rsidRPr="004B5263">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 xml:space="preserve">  (список додається)</w:t>
      </w:r>
    </w:p>
    <w:p w:rsidR="00C24722" w:rsidRDefault="004D5127" w:rsidP="00C24722">
      <w:pPr>
        <w:shd w:val="clear" w:color="auto" w:fill="FFFFFF"/>
        <w:spacing w:before="5" w:after="0" w:line="20" w:lineRule="atLeast"/>
        <w:ind w:left="14"/>
        <w:jc w:val="both"/>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         </w:t>
      </w:r>
      <w:r w:rsidR="00C24722">
        <w:rPr>
          <w:rStyle w:val="a3"/>
          <w:rFonts w:ascii="Times New Roman" w:hAnsi="Times New Roman" w:cs="Times New Roman"/>
          <w:i w:val="0"/>
          <w:sz w:val="28"/>
          <w:szCs w:val="28"/>
        </w:rPr>
        <w:t xml:space="preserve">Всього </w:t>
      </w:r>
      <w:proofErr w:type="spellStart"/>
      <w:r w:rsidR="00C24722">
        <w:rPr>
          <w:rStyle w:val="a3"/>
          <w:rFonts w:ascii="Times New Roman" w:hAnsi="Times New Roman" w:cs="Times New Roman"/>
          <w:i w:val="0"/>
          <w:sz w:val="28"/>
          <w:szCs w:val="28"/>
        </w:rPr>
        <w:t>присутньо</w:t>
      </w:r>
      <w:proofErr w:type="spellEnd"/>
      <w:r w:rsidR="00C24722">
        <w:rPr>
          <w:rStyle w:val="a3"/>
          <w:rFonts w:ascii="Times New Roman" w:hAnsi="Times New Roman" w:cs="Times New Roman"/>
          <w:i w:val="0"/>
          <w:sz w:val="28"/>
          <w:szCs w:val="28"/>
        </w:rPr>
        <w:t xml:space="preserve"> 11 чоловік.</w:t>
      </w:r>
    </w:p>
    <w:p w:rsidR="00C24722" w:rsidRPr="00D125A3" w:rsidRDefault="00C24722" w:rsidP="00C24722">
      <w:pPr>
        <w:spacing w:after="135" w:line="270" w:lineRule="atLeast"/>
        <w:rPr>
          <w:rFonts w:ascii="&amp;quot" w:eastAsia="Times New Roman" w:hAnsi="&amp;quot" w:cs="Times New Roman"/>
          <w:color w:val="333333"/>
          <w:sz w:val="16"/>
          <w:szCs w:val="16"/>
          <w:lang w:eastAsia="ru-RU"/>
        </w:rPr>
      </w:pPr>
    </w:p>
    <w:p w:rsidR="00C24722" w:rsidRPr="001643F3" w:rsidRDefault="00C24722" w:rsidP="00C24722">
      <w:pPr>
        <w:spacing w:after="135" w:line="270" w:lineRule="atLeast"/>
        <w:ind w:firstLine="708"/>
        <w:jc w:val="both"/>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Поступила пропозиція слухання розпочати</w:t>
      </w:r>
      <w:r>
        <w:rPr>
          <w:rFonts w:ascii="&amp;quot" w:eastAsia="Times New Roman" w:hAnsi="&amp;quot" w:cs="Times New Roman"/>
          <w:color w:val="333333"/>
          <w:sz w:val="28"/>
          <w:szCs w:val="28"/>
          <w:lang w:eastAsia="ru-RU"/>
        </w:rPr>
        <w:t>, для чого обрати  голову слухань і  секретаря слухань.</w:t>
      </w:r>
    </w:p>
    <w:p w:rsidR="00C24722" w:rsidRPr="00AE63C5" w:rsidRDefault="00C24722" w:rsidP="00C24722">
      <w:pPr>
        <w:spacing w:after="135" w:line="270" w:lineRule="atLeast"/>
        <w:rPr>
          <w:rFonts w:ascii="&amp;quot" w:eastAsia="Times New Roman" w:hAnsi="&amp;quot" w:cs="Times New Roman"/>
          <w:color w:val="333333"/>
          <w:sz w:val="28"/>
          <w:szCs w:val="28"/>
          <w:lang w:eastAsia="ru-RU"/>
        </w:rPr>
      </w:pPr>
      <w:r w:rsidRPr="005F4DE5">
        <w:rPr>
          <w:rFonts w:ascii="&amp;quot" w:eastAsia="Times New Roman" w:hAnsi="&amp;quot" w:cs="Times New Roman"/>
          <w:b/>
          <w:bCs/>
          <w:color w:val="333333"/>
          <w:sz w:val="28"/>
          <w:szCs w:val="28"/>
          <w:lang w:eastAsia="ru-RU"/>
        </w:rPr>
        <w:t xml:space="preserve">СЛУХАЛИ: </w:t>
      </w:r>
    </w:p>
    <w:p w:rsidR="00C24722" w:rsidRPr="00AE63C5" w:rsidRDefault="00C24722" w:rsidP="00C24722">
      <w:pPr>
        <w:spacing w:after="135" w:line="270" w:lineRule="atLeast"/>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Про обрання голови громадських слухань.</w:t>
      </w:r>
    </w:p>
    <w:p w:rsidR="00C24722" w:rsidRPr="00D125A3" w:rsidRDefault="00C24722" w:rsidP="00C24722">
      <w:pPr>
        <w:spacing w:after="135" w:line="270" w:lineRule="atLeast"/>
        <w:rPr>
          <w:rFonts w:ascii="&amp;quot" w:eastAsia="Times New Roman" w:hAnsi="&amp;quot" w:cs="Times New Roman"/>
          <w:b/>
          <w:color w:val="333333"/>
          <w:sz w:val="28"/>
          <w:szCs w:val="28"/>
          <w:lang w:eastAsia="ru-RU"/>
        </w:rPr>
      </w:pPr>
      <w:r w:rsidRPr="00D125A3">
        <w:rPr>
          <w:rFonts w:ascii="&amp;quot" w:eastAsia="Times New Roman" w:hAnsi="&amp;quot" w:cs="Times New Roman"/>
          <w:b/>
          <w:color w:val="333333"/>
          <w:sz w:val="28"/>
          <w:szCs w:val="28"/>
          <w:lang w:eastAsia="ru-RU"/>
        </w:rPr>
        <w:t>УХВАЛИЛИ:</w:t>
      </w:r>
    </w:p>
    <w:p w:rsidR="00C24722" w:rsidRPr="00AE63C5" w:rsidRDefault="00C24722" w:rsidP="00C24722">
      <w:pPr>
        <w:spacing w:after="135" w:line="270" w:lineRule="atLeast"/>
        <w:jc w:val="both"/>
        <w:rPr>
          <w:rFonts w:ascii="&amp;quot" w:eastAsia="Times New Roman" w:hAnsi="&amp;quot" w:cs="Times New Roman"/>
          <w:color w:val="333333"/>
          <w:sz w:val="28"/>
          <w:szCs w:val="28"/>
          <w:lang w:eastAsia="ru-RU"/>
        </w:rPr>
      </w:pPr>
      <w:r w:rsidRPr="00AE63C5">
        <w:rPr>
          <w:rFonts w:ascii="&amp;quot" w:eastAsia="Times New Roman" w:hAnsi="&amp;quot" w:cs="Times New Roman"/>
          <w:color w:val="333333"/>
          <w:sz w:val="28"/>
          <w:szCs w:val="28"/>
          <w:lang w:eastAsia="ru-RU"/>
        </w:rPr>
        <w:t>Обра</w:t>
      </w:r>
      <w:r>
        <w:rPr>
          <w:rFonts w:ascii="&amp;quot" w:eastAsia="Times New Roman" w:hAnsi="&amp;quot" w:cs="Times New Roman"/>
          <w:color w:val="333333"/>
          <w:sz w:val="28"/>
          <w:szCs w:val="28"/>
          <w:lang w:eastAsia="ru-RU"/>
        </w:rPr>
        <w:t xml:space="preserve">ти головою громадських слухань </w:t>
      </w:r>
      <w:proofErr w:type="spellStart"/>
      <w:r w:rsidR="004D5127">
        <w:rPr>
          <w:rFonts w:ascii="&amp;quot" w:eastAsia="Times New Roman" w:hAnsi="&amp;quot" w:cs="Times New Roman"/>
          <w:color w:val="333333"/>
          <w:sz w:val="28"/>
          <w:szCs w:val="28"/>
          <w:lang w:eastAsia="ru-RU"/>
        </w:rPr>
        <w:t>Заяць</w:t>
      </w:r>
      <w:proofErr w:type="spellEnd"/>
      <w:r w:rsidR="004D5127">
        <w:rPr>
          <w:rFonts w:ascii="&amp;quot" w:eastAsia="Times New Roman" w:hAnsi="&amp;quot" w:cs="Times New Roman"/>
          <w:color w:val="333333"/>
          <w:sz w:val="28"/>
          <w:szCs w:val="28"/>
          <w:lang w:eastAsia="ru-RU"/>
        </w:rPr>
        <w:t xml:space="preserve"> Тетяну Федорів</w:t>
      </w:r>
      <w:r>
        <w:rPr>
          <w:rFonts w:ascii="&amp;quot" w:eastAsia="Times New Roman" w:hAnsi="&amp;quot" w:cs="Times New Roman"/>
          <w:color w:val="333333"/>
          <w:sz w:val="28"/>
          <w:szCs w:val="28"/>
          <w:lang w:eastAsia="ru-RU"/>
        </w:rPr>
        <w:t>ну</w:t>
      </w:r>
      <w:r w:rsidRPr="00AE63C5">
        <w:rPr>
          <w:rFonts w:ascii="&amp;quot" w:eastAsia="Times New Roman" w:hAnsi="&amp;quot" w:cs="Times New Roman"/>
          <w:color w:val="333333"/>
          <w:sz w:val="28"/>
          <w:szCs w:val="28"/>
          <w:lang w:eastAsia="ru-RU"/>
        </w:rPr>
        <w:t>.</w:t>
      </w:r>
    </w:p>
    <w:p w:rsidR="00C24722" w:rsidRPr="00284621" w:rsidRDefault="00C24722" w:rsidP="00C24722">
      <w:pPr>
        <w:spacing w:after="135" w:line="270" w:lineRule="atLeast"/>
        <w:rPr>
          <w:rFonts w:ascii="&amp;quot" w:eastAsia="Times New Roman" w:hAnsi="&amp;quot" w:cs="Times New Roman"/>
          <w:color w:val="333333"/>
          <w:sz w:val="28"/>
          <w:szCs w:val="28"/>
          <w:lang w:eastAsia="ru-RU"/>
        </w:rPr>
      </w:pPr>
      <w:r w:rsidRPr="00D125A3">
        <w:rPr>
          <w:rFonts w:ascii="&amp;quot" w:eastAsia="Times New Roman" w:hAnsi="&amp;quot" w:cs="Times New Roman"/>
          <w:b/>
          <w:color w:val="333333"/>
          <w:sz w:val="28"/>
          <w:szCs w:val="28"/>
          <w:lang w:eastAsia="ru-RU"/>
        </w:rPr>
        <w:t>СЛУХАЛИ:</w:t>
      </w:r>
      <w:r w:rsidR="00284621">
        <w:rPr>
          <w:rFonts w:ascii="&amp;quot" w:eastAsia="Times New Roman" w:hAnsi="&amp;quot" w:cs="Times New Roman"/>
          <w:b/>
          <w:color w:val="333333"/>
          <w:sz w:val="28"/>
          <w:szCs w:val="28"/>
          <w:lang w:eastAsia="ru-RU"/>
        </w:rPr>
        <w:t xml:space="preserve">  </w:t>
      </w:r>
      <w:r w:rsidR="00284621" w:rsidRPr="00284621">
        <w:rPr>
          <w:rFonts w:ascii="&amp;quot" w:eastAsia="Times New Roman" w:hAnsi="&amp;quot" w:cs="Times New Roman"/>
          <w:color w:val="333333"/>
          <w:sz w:val="28"/>
          <w:szCs w:val="28"/>
          <w:lang w:eastAsia="ru-RU"/>
        </w:rPr>
        <w:t xml:space="preserve">Про обрання секретаря громадських слухань. </w:t>
      </w:r>
    </w:p>
    <w:p w:rsidR="00C24722" w:rsidRPr="00AE63C5" w:rsidRDefault="00C24722" w:rsidP="00C24722">
      <w:pPr>
        <w:spacing w:after="135" w:line="270" w:lineRule="atLeast"/>
        <w:jc w:val="both"/>
        <w:rPr>
          <w:rFonts w:ascii="&amp;quot" w:eastAsia="Times New Roman" w:hAnsi="&amp;quot" w:cs="Times New Roman"/>
          <w:color w:val="333333"/>
          <w:sz w:val="28"/>
          <w:szCs w:val="28"/>
          <w:lang w:eastAsia="ru-RU"/>
        </w:rPr>
      </w:pPr>
      <w:r>
        <w:rPr>
          <w:rFonts w:ascii="&amp;quot" w:eastAsia="Times New Roman" w:hAnsi="&amp;quot" w:cs="Times New Roman"/>
          <w:b/>
          <w:color w:val="333333"/>
          <w:sz w:val="28"/>
          <w:szCs w:val="28"/>
          <w:lang w:eastAsia="ru-RU"/>
        </w:rPr>
        <w:t xml:space="preserve">УХВАЛИЛИ:  </w:t>
      </w:r>
      <w:r w:rsidRPr="00AE63C5">
        <w:rPr>
          <w:rFonts w:ascii="&amp;quot" w:eastAsia="Times New Roman" w:hAnsi="&amp;quot" w:cs="Times New Roman"/>
          <w:color w:val="333333"/>
          <w:sz w:val="28"/>
          <w:szCs w:val="28"/>
          <w:lang w:eastAsia="ru-RU"/>
        </w:rPr>
        <w:t>Обра</w:t>
      </w:r>
      <w:r>
        <w:rPr>
          <w:rFonts w:ascii="&amp;quot" w:eastAsia="Times New Roman" w:hAnsi="&amp;quot" w:cs="Times New Roman"/>
          <w:color w:val="333333"/>
          <w:sz w:val="28"/>
          <w:szCs w:val="28"/>
          <w:lang w:eastAsia="ru-RU"/>
        </w:rPr>
        <w:t xml:space="preserve">ти  секретарем громадських слухань </w:t>
      </w:r>
      <w:r w:rsidRPr="00AE63C5">
        <w:rPr>
          <w:rFonts w:ascii="&amp;quot" w:eastAsia="Times New Roman" w:hAnsi="&amp;quot" w:cs="Times New Roman"/>
          <w:color w:val="333333"/>
          <w:sz w:val="28"/>
          <w:szCs w:val="28"/>
          <w:lang w:eastAsia="ru-RU"/>
        </w:rPr>
        <w:t xml:space="preserve"> </w:t>
      </w:r>
      <w:proofErr w:type="spellStart"/>
      <w:r w:rsidR="004D5127">
        <w:rPr>
          <w:rFonts w:ascii="&amp;quot" w:eastAsia="Times New Roman" w:hAnsi="&amp;quot" w:cs="Times New Roman"/>
          <w:color w:val="333333"/>
          <w:sz w:val="28"/>
          <w:szCs w:val="28"/>
          <w:lang w:eastAsia="ru-RU"/>
        </w:rPr>
        <w:t>Мацко</w:t>
      </w:r>
      <w:proofErr w:type="spellEnd"/>
      <w:r w:rsidR="004D5127">
        <w:rPr>
          <w:rFonts w:ascii="&amp;quot" w:eastAsia="Times New Roman" w:hAnsi="&amp;quot" w:cs="Times New Roman"/>
          <w:color w:val="333333"/>
          <w:sz w:val="28"/>
          <w:szCs w:val="28"/>
          <w:lang w:eastAsia="ru-RU"/>
        </w:rPr>
        <w:t xml:space="preserve"> Єву Андріїв</w:t>
      </w:r>
      <w:r>
        <w:rPr>
          <w:rFonts w:ascii="&amp;quot" w:eastAsia="Times New Roman" w:hAnsi="&amp;quot" w:cs="Times New Roman"/>
          <w:color w:val="333333"/>
          <w:sz w:val="28"/>
          <w:szCs w:val="28"/>
          <w:lang w:eastAsia="ru-RU"/>
        </w:rPr>
        <w:t>ну</w:t>
      </w:r>
      <w:r w:rsidRPr="00AE63C5">
        <w:rPr>
          <w:rFonts w:ascii="&amp;quot" w:eastAsia="Times New Roman" w:hAnsi="&amp;quot" w:cs="Times New Roman"/>
          <w:color w:val="333333"/>
          <w:sz w:val="28"/>
          <w:szCs w:val="28"/>
          <w:lang w:eastAsia="ru-RU"/>
        </w:rPr>
        <w:t>.</w:t>
      </w:r>
    </w:p>
    <w:p w:rsidR="00C24722" w:rsidRDefault="00C24722" w:rsidP="00C24722">
      <w:pPr>
        <w:shd w:val="clear" w:color="auto" w:fill="FFFFFF"/>
        <w:spacing w:before="5" w:line="322" w:lineRule="exact"/>
        <w:ind w:left="14"/>
        <w:jc w:val="both"/>
        <w:rPr>
          <w:rStyle w:val="a3"/>
          <w:rFonts w:ascii="Times New Roman" w:hAnsi="Times New Roman" w:cs="Times New Roman"/>
          <w:b/>
          <w:i w:val="0"/>
          <w:sz w:val="28"/>
          <w:szCs w:val="28"/>
        </w:rPr>
      </w:pPr>
      <w:r>
        <w:rPr>
          <w:rStyle w:val="a3"/>
          <w:rFonts w:ascii="Times New Roman" w:hAnsi="Times New Roman" w:cs="Times New Roman"/>
          <w:b/>
          <w:i w:val="0"/>
          <w:sz w:val="28"/>
          <w:szCs w:val="28"/>
        </w:rPr>
        <w:t>ПОРЯДОК  ДЕННИЙ:</w:t>
      </w:r>
    </w:p>
    <w:p w:rsidR="00C24722" w:rsidRDefault="00C24722" w:rsidP="00C24722">
      <w:pPr>
        <w:shd w:val="clear" w:color="auto" w:fill="FFFFFF"/>
        <w:spacing w:before="5" w:line="322" w:lineRule="exact"/>
        <w:ind w:left="14" w:firstLine="694"/>
        <w:jc w:val="both"/>
        <w:rPr>
          <w:rFonts w:ascii="Times New Roman" w:hAnsi="Times New Roman" w:cs="Times New Roman"/>
          <w:color w:val="000000"/>
          <w:sz w:val="28"/>
          <w:szCs w:val="28"/>
        </w:rPr>
      </w:pPr>
      <w:r>
        <w:rPr>
          <w:rFonts w:ascii="Times New Roman" w:hAnsi="Times New Roman" w:cs="Times New Roman"/>
          <w:color w:val="000000"/>
          <w:sz w:val="28"/>
          <w:szCs w:val="28"/>
        </w:rPr>
        <w:t>Розгляд</w:t>
      </w:r>
      <w:r w:rsidRPr="00CF181A">
        <w:rPr>
          <w:rFonts w:ascii="Times New Roman" w:hAnsi="Times New Roman" w:cs="Times New Roman"/>
          <w:color w:val="000000"/>
          <w:sz w:val="28"/>
          <w:szCs w:val="28"/>
        </w:rPr>
        <w:t xml:space="preserve"> проекту документа державного планування та звіту про стратегічну екологічну оцінку до </w:t>
      </w:r>
      <w:r w:rsidR="00284621" w:rsidRPr="008A4AAB">
        <w:rPr>
          <w:rFonts w:ascii="Times New Roman" w:hAnsi="Times New Roman" w:cs="Times New Roman"/>
          <w:sz w:val="28"/>
          <w:szCs w:val="28"/>
        </w:rPr>
        <w:t xml:space="preserve">Детального плану території </w:t>
      </w:r>
      <w:r w:rsidR="00284621">
        <w:rPr>
          <w:rFonts w:ascii="Times New Roman" w:hAnsi="Times New Roman" w:cs="Times New Roman"/>
          <w:sz w:val="28"/>
          <w:szCs w:val="28"/>
        </w:rPr>
        <w:t xml:space="preserve"> «Д</w:t>
      </w:r>
      <w:r w:rsidR="00284621" w:rsidRPr="008A4AAB">
        <w:rPr>
          <w:rFonts w:ascii="Times New Roman" w:hAnsi="Times New Roman" w:cs="Times New Roman"/>
          <w:sz w:val="28"/>
          <w:szCs w:val="28"/>
        </w:rPr>
        <w:t xml:space="preserve">ля </w:t>
      </w:r>
      <w:r w:rsidR="00284621">
        <w:rPr>
          <w:rFonts w:ascii="Times New Roman" w:hAnsi="Times New Roman" w:cs="Times New Roman"/>
          <w:sz w:val="28"/>
          <w:szCs w:val="28"/>
        </w:rPr>
        <w:t xml:space="preserve">розміщення, будівництва, експлуатації та обслуговування будівель і споруд </w:t>
      </w:r>
      <w:proofErr w:type="spellStart"/>
      <w:r w:rsidR="00284621">
        <w:rPr>
          <w:rFonts w:ascii="Times New Roman" w:hAnsi="Times New Roman" w:cs="Times New Roman"/>
          <w:sz w:val="28"/>
          <w:szCs w:val="28"/>
        </w:rPr>
        <w:t>об»єкту</w:t>
      </w:r>
      <w:proofErr w:type="spellEnd"/>
      <w:r w:rsidR="00284621">
        <w:rPr>
          <w:rFonts w:ascii="Times New Roman" w:hAnsi="Times New Roman" w:cs="Times New Roman"/>
          <w:sz w:val="28"/>
          <w:szCs w:val="28"/>
        </w:rPr>
        <w:t xml:space="preserve"> передачі електричної та теплової енергії в урочищі «</w:t>
      </w:r>
      <w:proofErr w:type="spellStart"/>
      <w:r w:rsidR="00284621">
        <w:rPr>
          <w:rFonts w:ascii="Times New Roman" w:hAnsi="Times New Roman" w:cs="Times New Roman"/>
          <w:sz w:val="28"/>
          <w:szCs w:val="28"/>
        </w:rPr>
        <w:t>Чонкаш</w:t>
      </w:r>
      <w:proofErr w:type="spellEnd"/>
      <w:r w:rsidR="00284621">
        <w:rPr>
          <w:rFonts w:ascii="Times New Roman" w:hAnsi="Times New Roman" w:cs="Times New Roman"/>
          <w:sz w:val="28"/>
          <w:szCs w:val="28"/>
        </w:rPr>
        <w:t xml:space="preserve">», </w:t>
      </w:r>
      <w:proofErr w:type="spellStart"/>
      <w:r w:rsidR="00284621">
        <w:rPr>
          <w:rFonts w:ascii="Times New Roman" w:hAnsi="Times New Roman" w:cs="Times New Roman"/>
          <w:sz w:val="28"/>
          <w:szCs w:val="28"/>
        </w:rPr>
        <w:t>с.Сторожниця</w:t>
      </w:r>
      <w:proofErr w:type="spellEnd"/>
      <w:r w:rsidR="00284621">
        <w:rPr>
          <w:rFonts w:ascii="Times New Roman" w:hAnsi="Times New Roman" w:cs="Times New Roman"/>
          <w:sz w:val="28"/>
          <w:szCs w:val="28"/>
        </w:rPr>
        <w:t xml:space="preserve">, </w:t>
      </w:r>
      <w:r w:rsidR="00284621" w:rsidRPr="008A4AAB">
        <w:rPr>
          <w:rFonts w:ascii="Times New Roman" w:hAnsi="Times New Roman" w:cs="Times New Roman"/>
          <w:sz w:val="28"/>
          <w:szCs w:val="28"/>
        </w:rPr>
        <w:t xml:space="preserve"> Ужгородського райо</w:t>
      </w:r>
      <w:r w:rsidR="00284621">
        <w:rPr>
          <w:rFonts w:ascii="Times New Roman" w:hAnsi="Times New Roman" w:cs="Times New Roman"/>
          <w:sz w:val="28"/>
          <w:szCs w:val="28"/>
        </w:rPr>
        <w:t>ну»</w:t>
      </w:r>
    </w:p>
    <w:p w:rsidR="00C24722" w:rsidRPr="00D125A3" w:rsidRDefault="00C24722" w:rsidP="00C24722">
      <w:pPr>
        <w:spacing w:after="135" w:line="240" w:lineRule="auto"/>
        <w:jc w:val="both"/>
        <w:rPr>
          <w:rFonts w:ascii="&amp;quot" w:eastAsia="Times New Roman" w:hAnsi="&amp;quot" w:cs="Times New Roman"/>
          <w:b/>
          <w:sz w:val="28"/>
          <w:szCs w:val="28"/>
          <w:lang w:eastAsia="ru-RU"/>
        </w:rPr>
      </w:pPr>
      <w:r w:rsidRPr="00D125A3">
        <w:rPr>
          <w:rFonts w:ascii="&amp;quot" w:eastAsia="Times New Roman" w:hAnsi="&amp;quot" w:cs="Times New Roman"/>
          <w:b/>
          <w:sz w:val="28"/>
          <w:szCs w:val="28"/>
          <w:lang w:eastAsia="ru-RU"/>
        </w:rPr>
        <w:t>СЛУХАЛИ:</w:t>
      </w:r>
    </w:p>
    <w:p w:rsidR="00C24722" w:rsidRPr="00284621" w:rsidRDefault="00284621" w:rsidP="00284621">
      <w:pPr>
        <w:shd w:val="clear" w:color="auto" w:fill="FFFFFF"/>
        <w:spacing w:before="5" w:line="322" w:lineRule="exact"/>
        <w:ind w:left="14" w:firstLine="694"/>
        <w:jc w:val="both"/>
        <w:rPr>
          <w:rFonts w:ascii="Times New Roman" w:hAnsi="Times New Roman" w:cs="Times New Roman"/>
          <w:sz w:val="28"/>
          <w:szCs w:val="28"/>
        </w:rPr>
      </w:pPr>
      <w:proofErr w:type="spellStart"/>
      <w:r>
        <w:rPr>
          <w:rFonts w:ascii="&amp;quot" w:eastAsia="Times New Roman" w:hAnsi="&amp;quot" w:cs="Times New Roman"/>
          <w:sz w:val="28"/>
          <w:szCs w:val="28"/>
          <w:lang w:eastAsia="ru-RU"/>
        </w:rPr>
        <w:t>Заяць</w:t>
      </w:r>
      <w:proofErr w:type="spellEnd"/>
      <w:r>
        <w:rPr>
          <w:rFonts w:ascii="&amp;quot" w:eastAsia="Times New Roman" w:hAnsi="&amp;quot" w:cs="Times New Roman"/>
          <w:sz w:val="28"/>
          <w:szCs w:val="28"/>
          <w:lang w:eastAsia="ru-RU"/>
        </w:rPr>
        <w:t xml:space="preserve"> Т.Ф.,</w:t>
      </w:r>
      <w:r w:rsidR="00C24722" w:rsidRPr="00F51E20">
        <w:rPr>
          <w:rFonts w:ascii="&amp;quot" w:eastAsia="Times New Roman" w:hAnsi="&amp;quot" w:cs="Times New Roman"/>
          <w:sz w:val="28"/>
          <w:szCs w:val="28"/>
          <w:lang w:eastAsia="ru-RU"/>
        </w:rPr>
        <w:t>– голову</w:t>
      </w:r>
      <w:r>
        <w:rPr>
          <w:rFonts w:ascii="&amp;quot" w:eastAsia="Times New Roman" w:hAnsi="&amp;quot" w:cs="Times New Roman"/>
          <w:sz w:val="28"/>
          <w:szCs w:val="28"/>
          <w:lang w:eastAsia="ru-RU"/>
        </w:rPr>
        <w:t xml:space="preserve"> </w:t>
      </w:r>
      <w:r w:rsidR="00C24722">
        <w:rPr>
          <w:rFonts w:ascii="&amp;quot" w:eastAsia="Times New Roman" w:hAnsi="&amp;quot" w:cs="Times New Roman"/>
          <w:sz w:val="28"/>
          <w:szCs w:val="28"/>
          <w:lang w:eastAsia="ru-RU"/>
        </w:rPr>
        <w:t xml:space="preserve"> проведення громадського слухання, яка</w:t>
      </w:r>
      <w:r w:rsidR="00C24722" w:rsidRPr="00F51E20">
        <w:rPr>
          <w:rFonts w:ascii="&amp;quot" w:eastAsia="Times New Roman" w:hAnsi="&amp;quot" w:cs="Times New Roman"/>
          <w:sz w:val="28"/>
          <w:szCs w:val="28"/>
          <w:lang w:eastAsia="ru-RU"/>
        </w:rPr>
        <w:t xml:space="preserve"> оголоси</w:t>
      </w:r>
      <w:r w:rsidR="00C24722">
        <w:rPr>
          <w:rFonts w:ascii="&amp;quot" w:eastAsia="Times New Roman" w:hAnsi="&amp;quot" w:cs="Times New Roman"/>
          <w:sz w:val="28"/>
          <w:szCs w:val="28"/>
          <w:lang w:eastAsia="ru-RU"/>
        </w:rPr>
        <w:t>ла</w:t>
      </w:r>
      <w:r w:rsidR="00C24722" w:rsidRPr="00F51E20">
        <w:rPr>
          <w:rFonts w:ascii="&amp;quot" w:eastAsia="Times New Roman" w:hAnsi="&amp;quot" w:cs="Times New Roman"/>
          <w:sz w:val="28"/>
          <w:szCs w:val="28"/>
          <w:lang w:eastAsia="ru-RU"/>
        </w:rPr>
        <w:t xml:space="preserve"> порядок організації та проведення слухань з </w:t>
      </w:r>
      <w:r w:rsidR="00C24722" w:rsidRPr="00F51E20">
        <w:rPr>
          <w:rFonts w:ascii="&amp;quot" w:eastAsia="Times New Roman" w:hAnsi="&amp;quot" w:cs="Times New Roman" w:hint="eastAsia"/>
          <w:sz w:val="28"/>
          <w:szCs w:val="28"/>
          <w:lang w:eastAsia="ru-RU"/>
        </w:rPr>
        <w:t>приводу</w:t>
      </w:r>
      <w:r w:rsidR="00C24722" w:rsidRPr="00F51E20">
        <w:rPr>
          <w:rFonts w:ascii="&amp;quot" w:eastAsia="Times New Roman" w:hAnsi="&amp;quot" w:cs="Times New Roman"/>
          <w:sz w:val="28"/>
          <w:szCs w:val="28"/>
          <w:lang w:eastAsia="ru-RU"/>
        </w:rPr>
        <w:t xml:space="preserve">  обговорення  </w:t>
      </w:r>
      <w:r w:rsidR="00C24722" w:rsidRPr="00F51E20">
        <w:rPr>
          <w:rFonts w:ascii="Times New Roman" w:hAnsi="Times New Roman" w:cs="Times New Roman"/>
          <w:sz w:val="28"/>
          <w:szCs w:val="28"/>
        </w:rPr>
        <w:t xml:space="preserve">документа державного планування та звіту про стратегічну екологічну оцінку </w:t>
      </w:r>
      <w:r>
        <w:rPr>
          <w:rFonts w:ascii="Times New Roman" w:hAnsi="Times New Roman" w:cs="Times New Roman"/>
          <w:sz w:val="28"/>
          <w:szCs w:val="28"/>
        </w:rPr>
        <w:t xml:space="preserve"> </w:t>
      </w:r>
      <w:r w:rsidRPr="008A4AAB">
        <w:rPr>
          <w:rFonts w:ascii="Times New Roman" w:hAnsi="Times New Roman" w:cs="Times New Roman"/>
          <w:sz w:val="28"/>
          <w:szCs w:val="28"/>
        </w:rPr>
        <w:t xml:space="preserve">Детального плану території </w:t>
      </w:r>
      <w:r>
        <w:rPr>
          <w:rFonts w:ascii="Times New Roman" w:hAnsi="Times New Roman" w:cs="Times New Roman"/>
          <w:sz w:val="28"/>
          <w:szCs w:val="28"/>
        </w:rPr>
        <w:t xml:space="preserve"> «Д</w:t>
      </w:r>
      <w:r w:rsidRPr="008A4AAB">
        <w:rPr>
          <w:rFonts w:ascii="Times New Roman" w:hAnsi="Times New Roman" w:cs="Times New Roman"/>
          <w:sz w:val="28"/>
          <w:szCs w:val="28"/>
        </w:rPr>
        <w:t xml:space="preserve">ля </w:t>
      </w:r>
      <w:r>
        <w:rPr>
          <w:rFonts w:ascii="Times New Roman" w:hAnsi="Times New Roman" w:cs="Times New Roman"/>
          <w:sz w:val="28"/>
          <w:szCs w:val="28"/>
        </w:rPr>
        <w:t xml:space="preserve">розміщення, будівництва, експлуатації та обслуговування будівель і споруд </w:t>
      </w:r>
      <w:proofErr w:type="spellStart"/>
      <w:r>
        <w:rPr>
          <w:rFonts w:ascii="Times New Roman" w:hAnsi="Times New Roman" w:cs="Times New Roman"/>
          <w:sz w:val="28"/>
          <w:szCs w:val="28"/>
        </w:rPr>
        <w:t>об»єкту</w:t>
      </w:r>
      <w:proofErr w:type="spellEnd"/>
      <w:r>
        <w:rPr>
          <w:rFonts w:ascii="Times New Roman" w:hAnsi="Times New Roman" w:cs="Times New Roman"/>
          <w:sz w:val="28"/>
          <w:szCs w:val="28"/>
        </w:rPr>
        <w:t xml:space="preserve"> передачі </w:t>
      </w:r>
      <w:r>
        <w:rPr>
          <w:rFonts w:ascii="Times New Roman" w:hAnsi="Times New Roman" w:cs="Times New Roman"/>
          <w:sz w:val="28"/>
          <w:szCs w:val="28"/>
        </w:rPr>
        <w:lastRenderedPageBreak/>
        <w:t>електричної та теплової енергії в урочищі «</w:t>
      </w:r>
      <w:proofErr w:type="spellStart"/>
      <w:r>
        <w:rPr>
          <w:rFonts w:ascii="Times New Roman" w:hAnsi="Times New Roman" w:cs="Times New Roman"/>
          <w:sz w:val="28"/>
          <w:szCs w:val="28"/>
        </w:rPr>
        <w:t>Чонкаш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с.Сторожниця</w:t>
      </w:r>
      <w:proofErr w:type="spellEnd"/>
      <w:r>
        <w:rPr>
          <w:rFonts w:ascii="Times New Roman" w:hAnsi="Times New Roman" w:cs="Times New Roman"/>
          <w:sz w:val="28"/>
          <w:szCs w:val="28"/>
        </w:rPr>
        <w:t xml:space="preserve">, </w:t>
      </w:r>
      <w:r w:rsidRPr="008A4AAB">
        <w:rPr>
          <w:rFonts w:ascii="Times New Roman" w:hAnsi="Times New Roman" w:cs="Times New Roman"/>
          <w:sz w:val="28"/>
          <w:szCs w:val="28"/>
        </w:rPr>
        <w:t xml:space="preserve"> Ужгородськог</w:t>
      </w:r>
      <w:r>
        <w:rPr>
          <w:rFonts w:ascii="Times New Roman" w:hAnsi="Times New Roman" w:cs="Times New Roman"/>
          <w:sz w:val="28"/>
          <w:szCs w:val="28"/>
        </w:rPr>
        <w:t>о району.</w:t>
      </w:r>
    </w:p>
    <w:p w:rsidR="00C24722" w:rsidRPr="002F5F8F" w:rsidRDefault="00284621" w:rsidP="00C24722">
      <w:pPr>
        <w:spacing w:after="135" w:line="80" w:lineRule="atLeast"/>
        <w:ind w:firstLine="708"/>
        <w:jc w:val="both"/>
        <w:rPr>
          <w:rStyle w:val="a3"/>
          <w:rFonts w:ascii="&amp;quot" w:eastAsia="Times New Roman" w:hAnsi="&amp;quot" w:cs="Times New Roman"/>
          <w:i w:val="0"/>
          <w:iCs w:val="0"/>
          <w:sz w:val="28"/>
          <w:szCs w:val="28"/>
          <w:lang w:eastAsia="ru-RU"/>
        </w:rPr>
      </w:pPr>
      <w:r>
        <w:rPr>
          <w:rFonts w:ascii="&amp;quot" w:eastAsia="Times New Roman" w:hAnsi="&amp;quot" w:cs="Times New Roman"/>
          <w:sz w:val="28"/>
          <w:szCs w:val="28"/>
          <w:lang w:eastAsia="ru-RU"/>
        </w:rPr>
        <w:t>Головуюча з</w:t>
      </w:r>
      <w:r w:rsidR="00C24722">
        <w:rPr>
          <w:rFonts w:ascii="&amp;quot" w:eastAsia="Times New Roman" w:hAnsi="&amp;quot" w:cs="Times New Roman"/>
          <w:sz w:val="28"/>
          <w:szCs w:val="28"/>
          <w:lang w:eastAsia="ru-RU"/>
        </w:rPr>
        <w:t>азначила</w:t>
      </w:r>
      <w:r w:rsidR="00C24722" w:rsidRPr="00F51E20">
        <w:rPr>
          <w:rFonts w:ascii="&amp;quot" w:eastAsia="Times New Roman" w:hAnsi="&amp;quot" w:cs="Times New Roman"/>
          <w:sz w:val="28"/>
          <w:szCs w:val="28"/>
          <w:lang w:eastAsia="ru-RU"/>
        </w:rPr>
        <w:t xml:space="preserve">, що громадське обговорення </w:t>
      </w:r>
      <w:r w:rsidR="00C24722" w:rsidRPr="00F51E20">
        <w:rPr>
          <w:rFonts w:ascii="Times New Roman" w:hAnsi="Times New Roman" w:cs="Times New Roman"/>
          <w:sz w:val="28"/>
          <w:szCs w:val="28"/>
        </w:rPr>
        <w:t xml:space="preserve">документа державного </w:t>
      </w:r>
      <w:r w:rsidR="00C24722">
        <w:rPr>
          <w:rFonts w:ascii="Times New Roman" w:hAnsi="Times New Roman" w:cs="Times New Roman"/>
          <w:sz w:val="28"/>
          <w:szCs w:val="28"/>
        </w:rPr>
        <w:t>п</w:t>
      </w:r>
      <w:r w:rsidR="00C24722" w:rsidRPr="00F51E20">
        <w:rPr>
          <w:rFonts w:ascii="Times New Roman" w:hAnsi="Times New Roman" w:cs="Times New Roman"/>
          <w:sz w:val="28"/>
          <w:szCs w:val="28"/>
        </w:rPr>
        <w:t>ланування та звіту про стратегічну екологічну оцінку</w:t>
      </w:r>
      <w:r w:rsidR="00C24722">
        <w:rPr>
          <w:rFonts w:ascii="Times New Roman" w:hAnsi="Times New Roman" w:cs="Times New Roman"/>
          <w:sz w:val="28"/>
          <w:szCs w:val="28"/>
        </w:rPr>
        <w:t xml:space="preserve">  </w:t>
      </w:r>
      <w:r w:rsidR="00C24722" w:rsidRPr="00F51E20">
        <w:rPr>
          <w:rFonts w:ascii="Times New Roman" w:hAnsi="Times New Roman" w:cs="Times New Roman"/>
          <w:sz w:val="28"/>
          <w:szCs w:val="28"/>
        </w:rPr>
        <w:t xml:space="preserve">проводиться </w:t>
      </w:r>
      <w:r w:rsidR="00C24722" w:rsidRPr="00F51E20">
        <w:rPr>
          <w:rFonts w:ascii="&amp;quot" w:eastAsia="Times New Roman" w:hAnsi="&amp;quot" w:cs="Times New Roman"/>
          <w:sz w:val="28"/>
          <w:szCs w:val="28"/>
          <w:lang w:eastAsia="ru-RU"/>
        </w:rPr>
        <w:t>відповідно до ст.21 Закону України «Про регулювання містобудівної діяльності», Закону України «Про основи містобудування» та Порядку проведення громадських слухань щодо врахування громадських інтересів під час розроблення проектів містобудівної документації на місцевому</w:t>
      </w:r>
      <w:r w:rsidR="00C24722">
        <w:rPr>
          <w:rFonts w:ascii="&amp;quot" w:eastAsia="Times New Roman" w:hAnsi="&amp;quot" w:cs="Times New Roman"/>
          <w:sz w:val="28"/>
          <w:szCs w:val="28"/>
          <w:lang w:eastAsia="ru-RU"/>
        </w:rPr>
        <w:t xml:space="preserve"> </w:t>
      </w:r>
      <w:r w:rsidR="00C24722" w:rsidRPr="00F51E20">
        <w:rPr>
          <w:rFonts w:ascii="&amp;quot" w:eastAsia="Times New Roman" w:hAnsi="&amp;quot" w:cs="Times New Roman"/>
          <w:sz w:val="28"/>
          <w:szCs w:val="28"/>
          <w:lang w:eastAsia="ru-RU"/>
        </w:rPr>
        <w:t>рівні,</w:t>
      </w:r>
      <w:r w:rsidR="00C24722">
        <w:rPr>
          <w:rFonts w:ascii="&amp;quot" w:eastAsia="Times New Roman" w:hAnsi="&amp;quot" w:cs="Times New Roman"/>
          <w:sz w:val="28"/>
          <w:szCs w:val="28"/>
          <w:lang w:eastAsia="ru-RU"/>
        </w:rPr>
        <w:t xml:space="preserve"> </w:t>
      </w:r>
      <w:r w:rsidR="00C24722" w:rsidRPr="00F51E20">
        <w:rPr>
          <w:rFonts w:ascii="&amp;quot" w:eastAsia="Times New Roman" w:hAnsi="&amp;quot" w:cs="Times New Roman"/>
          <w:sz w:val="28"/>
          <w:szCs w:val="28"/>
          <w:lang w:eastAsia="ru-RU"/>
        </w:rPr>
        <w:t>затвердженим постановою Кабінету Міністрів Укр</w:t>
      </w:r>
      <w:r w:rsidR="00C24722">
        <w:rPr>
          <w:rFonts w:ascii="&amp;quot" w:eastAsia="Times New Roman" w:hAnsi="&amp;quot" w:cs="Times New Roman"/>
          <w:sz w:val="28"/>
          <w:szCs w:val="28"/>
          <w:lang w:eastAsia="ru-RU"/>
        </w:rPr>
        <w:t xml:space="preserve">аїни № 555 від 25.05.2011року, з урахуванням Закону України </w:t>
      </w:r>
      <w:r w:rsidR="00C24722">
        <w:rPr>
          <w:rFonts w:ascii="&amp;quot" w:eastAsia="Times New Roman" w:hAnsi="&amp;quot" w:cs="Times New Roman" w:hint="eastAsia"/>
          <w:sz w:val="28"/>
          <w:szCs w:val="28"/>
          <w:lang w:eastAsia="ru-RU"/>
        </w:rPr>
        <w:t>«</w:t>
      </w:r>
      <w:r w:rsidR="00C24722">
        <w:rPr>
          <w:rFonts w:ascii="&amp;quot" w:eastAsia="Times New Roman" w:hAnsi="&amp;quot" w:cs="Times New Roman"/>
          <w:sz w:val="28"/>
          <w:szCs w:val="28"/>
          <w:lang w:eastAsia="ru-RU"/>
        </w:rPr>
        <w:t>Про стратегічну екологічну оцінку</w:t>
      </w:r>
      <w:r w:rsidR="00C24722">
        <w:rPr>
          <w:rFonts w:ascii="&amp;quot" w:eastAsia="Times New Roman" w:hAnsi="&amp;quot" w:cs="Times New Roman" w:hint="eastAsia"/>
          <w:sz w:val="28"/>
          <w:szCs w:val="28"/>
          <w:lang w:eastAsia="ru-RU"/>
        </w:rPr>
        <w:t>»</w:t>
      </w:r>
      <w:r w:rsidR="00C24722">
        <w:rPr>
          <w:rFonts w:ascii="&amp;quot" w:eastAsia="Times New Roman" w:hAnsi="&amp;quot" w:cs="Times New Roman"/>
          <w:sz w:val="28"/>
          <w:szCs w:val="28"/>
          <w:lang w:eastAsia="ru-RU"/>
        </w:rPr>
        <w:t xml:space="preserve"> від 20.03.2018 року № 2354-</w:t>
      </w:r>
      <w:r w:rsidR="00C24722">
        <w:rPr>
          <w:rFonts w:ascii="&amp;quot" w:eastAsia="Times New Roman" w:hAnsi="&amp;quot" w:cs="Times New Roman"/>
          <w:sz w:val="28"/>
          <w:szCs w:val="28"/>
          <w:lang w:val="en-US" w:eastAsia="ru-RU"/>
        </w:rPr>
        <w:t>VIII</w:t>
      </w:r>
      <w:r w:rsidR="00C24722">
        <w:rPr>
          <w:rFonts w:ascii="&amp;quot" w:eastAsia="Times New Roman" w:hAnsi="&amp;quot" w:cs="Times New Roman"/>
          <w:sz w:val="28"/>
          <w:szCs w:val="28"/>
          <w:lang w:eastAsia="ru-RU"/>
        </w:rPr>
        <w:t>.</w:t>
      </w:r>
    </w:p>
    <w:p w:rsidR="00284621" w:rsidRDefault="00C24722" w:rsidP="00284621">
      <w:pPr>
        <w:spacing w:line="80" w:lineRule="atLeast"/>
        <w:jc w:val="both"/>
        <w:rPr>
          <w:rFonts w:ascii="Times New Roman" w:hAnsi="Times New Roman" w:cs="Times New Roman"/>
          <w:sz w:val="28"/>
          <w:szCs w:val="28"/>
        </w:rPr>
      </w:pPr>
      <w:r w:rsidRPr="004C3B03">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 xml:space="preserve"> </w:t>
      </w:r>
      <w:proofErr w:type="spellStart"/>
      <w:r w:rsidR="00284621">
        <w:rPr>
          <w:rStyle w:val="a3"/>
          <w:rFonts w:ascii="Times New Roman" w:hAnsi="Times New Roman" w:cs="Times New Roman"/>
          <w:i w:val="0"/>
          <w:sz w:val="28"/>
          <w:szCs w:val="28"/>
        </w:rPr>
        <w:t>Заяць</w:t>
      </w:r>
      <w:proofErr w:type="spellEnd"/>
      <w:r w:rsidR="00284621">
        <w:rPr>
          <w:rStyle w:val="a3"/>
          <w:rFonts w:ascii="Times New Roman" w:hAnsi="Times New Roman" w:cs="Times New Roman"/>
          <w:i w:val="0"/>
          <w:sz w:val="28"/>
          <w:szCs w:val="28"/>
        </w:rPr>
        <w:t xml:space="preserve"> Т.Ф. </w:t>
      </w:r>
      <w:r w:rsidRPr="004C3B03">
        <w:rPr>
          <w:rStyle w:val="a3"/>
          <w:rFonts w:ascii="Times New Roman" w:hAnsi="Times New Roman" w:cs="Times New Roman"/>
          <w:i w:val="0"/>
          <w:sz w:val="28"/>
          <w:szCs w:val="28"/>
        </w:rPr>
        <w:t>проінформува</w:t>
      </w:r>
      <w:r>
        <w:rPr>
          <w:rStyle w:val="a3"/>
          <w:rFonts w:ascii="Times New Roman" w:hAnsi="Times New Roman" w:cs="Times New Roman"/>
          <w:i w:val="0"/>
          <w:sz w:val="28"/>
          <w:szCs w:val="28"/>
        </w:rPr>
        <w:t>ла</w:t>
      </w:r>
      <w:r w:rsidRPr="004C3B03">
        <w:rPr>
          <w:rStyle w:val="a3"/>
          <w:rFonts w:ascii="Times New Roman" w:hAnsi="Times New Roman" w:cs="Times New Roman"/>
          <w:i w:val="0"/>
          <w:sz w:val="28"/>
          <w:szCs w:val="28"/>
        </w:rPr>
        <w:t xml:space="preserve"> присутніх, що про</w:t>
      </w:r>
      <w:r>
        <w:rPr>
          <w:rStyle w:val="a3"/>
          <w:rFonts w:ascii="Times New Roman" w:hAnsi="Times New Roman" w:cs="Times New Roman"/>
          <w:i w:val="0"/>
          <w:sz w:val="28"/>
          <w:szCs w:val="28"/>
        </w:rPr>
        <w:t>цедура громадського обговорення  з</w:t>
      </w:r>
      <w:r>
        <w:rPr>
          <w:rFonts w:ascii="Times New Roman" w:hAnsi="Times New Roman" w:cs="Times New Roman"/>
          <w:sz w:val="28"/>
          <w:szCs w:val="28"/>
        </w:rPr>
        <w:t>аяви</w:t>
      </w:r>
      <w:r w:rsidRPr="00593DB1">
        <w:rPr>
          <w:rFonts w:ascii="Times New Roman" w:hAnsi="Times New Roman" w:cs="Times New Roman"/>
          <w:sz w:val="28"/>
          <w:szCs w:val="28"/>
        </w:rPr>
        <w:t xml:space="preserve"> </w:t>
      </w:r>
      <w:r w:rsidR="00284621" w:rsidRPr="00593DB1">
        <w:rPr>
          <w:rFonts w:ascii="Times New Roman" w:hAnsi="Times New Roman" w:cs="Times New Roman"/>
          <w:sz w:val="28"/>
          <w:szCs w:val="28"/>
        </w:rPr>
        <w:t>про визначення обсягу стратегічної екологічної оц</w:t>
      </w:r>
      <w:r w:rsidR="00284621">
        <w:rPr>
          <w:rFonts w:ascii="Times New Roman" w:hAnsi="Times New Roman" w:cs="Times New Roman"/>
          <w:sz w:val="28"/>
          <w:szCs w:val="28"/>
        </w:rPr>
        <w:t>інки детального плану території</w:t>
      </w:r>
      <w:r w:rsidR="00284621" w:rsidRPr="00EB1CCA">
        <w:rPr>
          <w:rFonts w:ascii="Times New Roman" w:hAnsi="Times New Roman" w:cs="Times New Roman"/>
          <w:sz w:val="28"/>
          <w:szCs w:val="28"/>
        </w:rPr>
        <w:t xml:space="preserve"> «</w:t>
      </w:r>
      <w:r w:rsidR="00284621" w:rsidRPr="00CE4564">
        <w:rPr>
          <w:rFonts w:ascii="Times New Roman" w:hAnsi="Times New Roman" w:cs="Times New Roman"/>
          <w:sz w:val="28"/>
          <w:szCs w:val="28"/>
        </w:rPr>
        <w:t>Розміщення, будівництво, експлуатація та обслуговування будівель і споруд об’єкту передачі електричної та теплової енергії в урочищі «</w:t>
      </w:r>
      <w:proofErr w:type="spellStart"/>
      <w:r w:rsidR="00284621" w:rsidRPr="00CE4564">
        <w:rPr>
          <w:rFonts w:ascii="Times New Roman" w:hAnsi="Times New Roman" w:cs="Times New Roman"/>
          <w:sz w:val="28"/>
          <w:szCs w:val="28"/>
        </w:rPr>
        <w:t>Чонкаш</w:t>
      </w:r>
      <w:proofErr w:type="spellEnd"/>
      <w:r w:rsidR="00284621" w:rsidRPr="00CE4564">
        <w:rPr>
          <w:rFonts w:ascii="Times New Roman" w:hAnsi="Times New Roman" w:cs="Times New Roman"/>
          <w:sz w:val="28"/>
          <w:szCs w:val="28"/>
        </w:rPr>
        <w:t xml:space="preserve">» </w:t>
      </w:r>
      <w:proofErr w:type="spellStart"/>
      <w:r w:rsidR="00284621" w:rsidRPr="00CE4564">
        <w:rPr>
          <w:rFonts w:ascii="Times New Roman" w:hAnsi="Times New Roman" w:cs="Times New Roman"/>
          <w:sz w:val="28"/>
          <w:szCs w:val="28"/>
        </w:rPr>
        <w:t>с.Сторожниця</w:t>
      </w:r>
      <w:proofErr w:type="spellEnd"/>
      <w:r w:rsidR="00284621" w:rsidRPr="00CE4564">
        <w:rPr>
          <w:rFonts w:ascii="Times New Roman" w:hAnsi="Times New Roman" w:cs="Times New Roman"/>
          <w:sz w:val="28"/>
          <w:szCs w:val="28"/>
        </w:rPr>
        <w:t>, Ужгородського району</w:t>
      </w:r>
      <w:r w:rsidR="00284621" w:rsidRPr="00EB1CCA">
        <w:rPr>
          <w:rFonts w:ascii="Times New Roman" w:hAnsi="Times New Roman" w:cs="Times New Roman"/>
          <w:sz w:val="28"/>
          <w:szCs w:val="28"/>
        </w:rPr>
        <w:t>»</w:t>
      </w:r>
      <w:r w:rsidR="00284621" w:rsidRPr="00CE4564">
        <w:rPr>
          <w:rFonts w:ascii="Times New Roman" w:hAnsi="Times New Roman" w:cs="Times New Roman"/>
          <w:sz w:val="28"/>
          <w:szCs w:val="28"/>
        </w:rPr>
        <w:t xml:space="preserve"> </w:t>
      </w:r>
      <w:r w:rsidR="00284621">
        <w:rPr>
          <w:rFonts w:ascii="Times New Roman" w:hAnsi="Times New Roman" w:cs="Times New Roman"/>
          <w:sz w:val="28"/>
          <w:szCs w:val="28"/>
        </w:rPr>
        <w:t xml:space="preserve">оприлюднена </w:t>
      </w:r>
      <w:r w:rsidR="00284621" w:rsidRPr="00E668FF">
        <w:rPr>
          <w:rFonts w:ascii="Times New Roman" w:hAnsi="Times New Roman" w:cs="Times New Roman"/>
          <w:sz w:val="28"/>
          <w:szCs w:val="28"/>
        </w:rPr>
        <w:t xml:space="preserve">10 червня 2019р. на офіційному сайті Ужгородської районної ради </w:t>
      </w:r>
      <w:hyperlink r:id="rId4" w:history="1">
        <w:r w:rsidR="00284621" w:rsidRPr="003824F9">
          <w:rPr>
            <w:rStyle w:val="a5"/>
            <w:rFonts w:ascii="Times New Roman" w:hAnsi="Times New Roman" w:cs="Times New Roman"/>
            <w:sz w:val="28"/>
            <w:szCs w:val="28"/>
          </w:rPr>
          <w:t>http://uzh-rajrada.gov.ua</w:t>
        </w:r>
      </w:hyperlink>
    </w:p>
    <w:p w:rsidR="00284621" w:rsidRDefault="00284621" w:rsidP="0028462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1.2. </w:t>
      </w:r>
      <w:r w:rsidRPr="0045577D">
        <w:rPr>
          <w:rFonts w:ascii="Times New Roman" w:hAnsi="Times New Roman" w:cs="Times New Roman"/>
          <w:sz w:val="28"/>
          <w:szCs w:val="28"/>
        </w:rPr>
        <w:t>1.2. Повідомлення про оприлюднення Заяви опублік</w:t>
      </w:r>
      <w:r>
        <w:rPr>
          <w:rFonts w:ascii="Times New Roman" w:hAnsi="Times New Roman" w:cs="Times New Roman"/>
          <w:sz w:val="28"/>
          <w:szCs w:val="28"/>
        </w:rPr>
        <w:t>оване в газеті «Неділя</w:t>
      </w:r>
      <w:r w:rsidRPr="0045577D">
        <w:rPr>
          <w:rFonts w:ascii="Times New Roman" w:hAnsi="Times New Roman" w:cs="Times New Roman"/>
          <w:sz w:val="28"/>
          <w:szCs w:val="28"/>
        </w:rPr>
        <w:t>» т</w:t>
      </w:r>
      <w:r>
        <w:rPr>
          <w:rFonts w:ascii="Times New Roman" w:hAnsi="Times New Roman" w:cs="Times New Roman"/>
          <w:sz w:val="28"/>
          <w:szCs w:val="28"/>
        </w:rPr>
        <w:t xml:space="preserve">а в газеті «Закарпатські оголошення». </w:t>
      </w:r>
    </w:p>
    <w:p w:rsidR="00284621" w:rsidRPr="00593DB1" w:rsidRDefault="00284621" w:rsidP="00284621">
      <w:pPr>
        <w:ind w:firstLine="708"/>
        <w:jc w:val="both"/>
        <w:rPr>
          <w:rFonts w:ascii="Times New Roman" w:hAnsi="Times New Roman" w:cs="Times New Roman"/>
          <w:sz w:val="28"/>
          <w:szCs w:val="28"/>
        </w:rPr>
      </w:pPr>
      <w:r w:rsidRPr="00B21050">
        <w:rPr>
          <w:rFonts w:ascii="Times New Roman" w:hAnsi="Times New Roman" w:cs="Times New Roman"/>
          <w:sz w:val="28"/>
          <w:szCs w:val="28"/>
        </w:rPr>
        <w:t>1.</w:t>
      </w:r>
      <w:r>
        <w:rPr>
          <w:rFonts w:ascii="Times New Roman" w:hAnsi="Times New Roman" w:cs="Times New Roman"/>
          <w:sz w:val="28"/>
          <w:szCs w:val="28"/>
        </w:rPr>
        <w:t>3. Громадське обговорення За</w:t>
      </w:r>
      <w:r w:rsidRPr="00B21050">
        <w:rPr>
          <w:rFonts w:ascii="Times New Roman" w:hAnsi="Times New Roman" w:cs="Times New Roman"/>
          <w:sz w:val="28"/>
          <w:szCs w:val="28"/>
        </w:rPr>
        <w:t>яви про визначення обсягу стратегічної екологічної</w:t>
      </w:r>
      <w:r>
        <w:rPr>
          <w:rFonts w:ascii="Times New Roman" w:hAnsi="Times New Roman" w:cs="Times New Roman"/>
          <w:sz w:val="28"/>
          <w:szCs w:val="28"/>
        </w:rPr>
        <w:t xml:space="preserve"> оцінки розпочато </w:t>
      </w:r>
      <w:r w:rsidRPr="00F3012F">
        <w:rPr>
          <w:rFonts w:ascii="Times New Roman" w:hAnsi="Times New Roman" w:cs="Times New Roman"/>
          <w:sz w:val="28"/>
          <w:szCs w:val="28"/>
        </w:rPr>
        <w:t>10 червня 2019 року та завершено 26 червня 2019</w:t>
      </w:r>
      <w:r w:rsidRPr="00B53C2F">
        <w:rPr>
          <w:rFonts w:ascii="Times New Roman" w:hAnsi="Times New Roman" w:cs="Times New Roman"/>
          <w:sz w:val="28"/>
          <w:szCs w:val="28"/>
        </w:rPr>
        <w:t xml:space="preserve"> </w:t>
      </w:r>
      <w:r w:rsidRPr="00BF35E7">
        <w:rPr>
          <w:rFonts w:ascii="Times New Roman" w:hAnsi="Times New Roman" w:cs="Times New Roman"/>
          <w:sz w:val="28"/>
          <w:szCs w:val="28"/>
        </w:rPr>
        <w:t>року</w:t>
      </w:r>
      <w:r w:rsidRPr="00B53C2F">
        <w:rPr>
          <w:rFonts w:ascii="Times New Roman" w:hAnsi="Times New Roman" w:cs="Times New Roman"/>
          <w:sz w:val="28"/>
          <w:szCs w:val="28"/>
        </w:rPr>
        <w:t>(включно)</w:t>
      </w:r>
      <w:r w:rsidRPr="00A6145A">
        <w:rPr>
          <w:rFonts w:ascii="Times New Roman" w:hAnsi="Times New Roman" w:cs="Times New Roman"/>
          <w:sz w:val="28"/>
          <w:szCs w:val="28"/>
        </w:rPr>
        <w:t>.</w:t>
      </w:r>
      <w:r w:rsidRPr="00E668FF">
        <w:rPr>
          <w:rFonts w:ascii="Times New Roman" w:hAnsi="Times New Roman" w:cs="Times New Roman"/>
          <w:sz w:val="28"/>
          <w:szCs w:val="28"/>
        </w:rPr>
        <w:t xml:space="preserve"> </w:t>
      </w:r>
      <w:r w:rsidRPr="00B7499E">
        <w:rPr>
          <w:rFonts w:ascii="Times New Roman" w:hAnsi="Times New Roman" w:cs="Times New Roman"/>
          <w:sz w:val="28"/>
          <w:szCs w:val="28"/>
        </w:rPr>
        <w:t>Протягом строку громадського обговоренн</w:t>
      </w:r>
      <w:r>
        <w:rPr>
          <w:rFonts w:ascii="Times New Roman" w:hAnsi="Times New Roman" w:cs="Times New Roman"/>
          <w:sz w:val="28"/>
          <w:szCs w:val="28"/>
        </w:rPr>
        <w:t>я до Заяви</w:t>
      </w:r>
      <w:r w:rsidRPr="00B7499E">
        <w:rPr>
          <w:rFonts w:ascii="Times New Roman" w:hAnsi="Times New Roman" w:cs="Times New Roman"/>
          <w:sz w:val="28"/>
          <w:szCs w:val="28"/>
        </w:rPr>
        <w:t xml:space="preserve"> коментарі та зауваження не  надходили.</w:t>
      </w:r>
    </w:p>
    <w:p w:rsidR="00284621" w:rsidRPr="00593DB1" w:rsidRDefault="00284621" w:rsidP="00284621">
      <w:pPr>
        <w:ind w:firstLine="708"/>
        <w:jc w:val="both"/>
        <w:rPr>
          <w:rFonts w:ascii="Times New Roman" w:hAnsi="Times New Roman" w:cs="Times New Roman"/>
          <w:sz w:val="28"/>
          <w:szCs w:val="28"/>
        </w:rPr>
      </w:pPr>
      <w:r>
        <w:rPr>
          <w:rFonts w:ascii="Times New Roman" w:hAnsi="Times New Roman" w:cs="Times New Roman"/>
          <w:sz w:val="28"/>
          <w:szCs w:val="28"/>
        </w:rPr>
        <w:t>2.</w:t>
      </w:r>
      <w:r w:rsidRPr="00593DB1">
        <w:rPr>
          <w:rFonts w:ascii="Times New Roman" w:hAnsi="Times New Roman" w:cs="Times New Roman"/>
          <w:sz w:val="28"/>
          <w:szCs w:val="28"/>
        </w:rPr>
        <w:t>Повідомленн</w:t>
      </w:r>
      <w:r>
        <w:rPr>
          <w:rFonts w:ascii="Times New Roman" w:hAnsi="Times New Roman" w:cs="Times New Roman"/>
          <w:sz w:val="28"/>
          <w:szCs w:val="28"/>
        </w:rPr>
        <w:t xml:space="preserve">я про оприлюднення детального плану території </w:t>
      </w:r>
      <w:r w:rsidRPr="0044640B">
        <w:rPr>
          <w:rFonts w:ascii="Times New Roman" w:hAnsi="Times New Roman" w:cs="Times New Roman"/>
          <w:sz w:val="28"/>
          <w:szCs w:val="28"/>
        </w:rPr>
        <w:t>«</w:t>
      </w:r>
      <w:r w:rsidRPr="00CE4564">
        <w:rPr>
          <w:rFonts w:ascii="Times New Roman" w:hAnsi="Times New Roman" w:cs="Times New Roman"/>
          <w:sz w:val="28"/>
          <w:szCs w:val="28"/>
        </w:rPr>
        <w:t>Розміщення, будівництво, експлуатація та обслуговування будівель і споруд об’єкту передачі електричної та теплової енергії в урочищі «</w:t>
      </w:r>
      <w:proofErr w:type="spellStart"/>
      <w:r w:rsidRPr="00CE4564">
        <w:rPr>
          <w:rFonts w:ascii="Times New Roman" w:hAnsi="Times New Roman" w:cs="Times New Roman"/>
          <w:sz w:val="28"/>
          <w:szCs w:val="28"/>
        </w:rPr>
        <w:t>Чонкаш</w:t>
      </w:r>
      <w:proofErr w:type="spellEnd"/>
      <w:r w:rsidRPr="00CE4564">
        <w:rPr>
          <w:rFonts w:ascii="Times New Roman" w:hAnsi="Times New Roman" w:cs="Times New Roman"/>
          <w:sz w:val="28"/>
          <w:szCs w:val="28"/>
        </w:rPr>
        <w:t xml:space="preserve">» </w:t>
      </w:r>
      <w:proofErr w:type="spellStart"/>
      <w:r w:rsidRPr="00CE4564">
        <w:rPr>
          <w:rFonts w:ascii="Times New Roman" w:hAnsi="Times New Roman" w:cs="Times New Roman"/>
          <w:sz w:val="28"/>
          <w:szCs w:val="28"/>
        </w:rPr>
        <w:t>с.Сторожниця</w:t>
      </w:r>
      <w:proofErr w:type="spellEnd"/>
      <w:r w:rsidRPr="00CE4564">
        <w:rPr>
          <w:rFonts w:ascii="Times New Roman" w:hAnsi="Times New Roman" w:cs="Times New Roman"/>
          <w:sz w:val="28"/>
          <w:szCs w:val="28"/>
        </w:rPr>
        <w:t>,</w:t>
      </w:r>
      <w:bookmarkStart w:id="0" w:name="_GoBack"/>
      <w:bookmarkEnd w:id="0"/>
      <w:r w:rsidRPr="00CE4564">
        <w:rPr>
          <w:rFonts w:ascii="Times New Roman" w:hAnsi="Times New Roman" w:cs="Times New Roman"/>
          <w:sz w:val="28"/>
          <w:szCs w:val="28"/>
        </w:rPr>
        <w:t xml:space="preserve"> Ужгородського району</w:t>
      </w:r>
      <w:r>
        <w:rPr>
          <w:rFonts w:ascii="Times New Roman" w:hAnsi="Times New Roman" w:cs="Times New Roman"/>
          <w:sz w:val="28"/>
          <w:szCs w:val="28"/>
        </w:rPr>
        <w:t>»</w:t>
      </w:r>
      <w:r w:rsidRPr="00593DB1">
        <w:rPr>
          <w:rFonts w:ascii="Times New Roman" w:hAnsi="Times New Roman" w:cs="Times New Roman"/>
          <w:sz w:val="28"/>
          <w:szCs w:val="28"/>
        </w:rPr>
        <w:t xml:space="preserve"> та Звіт про стратегічну екологічну оцінку, </w:t>
      </w:r>
      <w:proofErr w:type="spellStart"/>
      <w:r w:rsidRPr="002F3145">
        <w:rPr>
          <w:rFonts w:ascii="Times New Roman" w:hAnsi="Times New Roman" w:cs="Times New Roman"/>
          <w:sz w:val="28"/>
          <w:szCs w:val="28"/>
        </w:rPr>
        <w:t>оприлюднено</w:t>
      </w:r>
      <w:proofErr w:type="spellEnd"/>
      <w:r w:rsidRPr="002F3145">
        <w:rPr>
          <w:rFonts w:ascii="Times New Roman" w:hAnsi="Times New Roman" w:cs="Times New Roman"/>
          <w:sz w:val="28"/>
          <w:szCs w:val="28"/>
        </w:rPr>
        <w:t xml:space="preserve"> на офіційному </w:t>
      </w:r>
      <w:proofErr w:type="spellStart"/>
      <w:r w:rsidRPr="002F3145">
        <w:rPr>
          <w:rFonts w:ascii="Times New Roman" w:hAnsi="Times New Roman" w:cs="Times New Roman"/>
          <w:sz w:val="28"/>
          <w:szCs w:val="28"/>
        </w:rPr>
        <w:t>веб-</w:t>
      </w:r>
      <w:r w:rsidRPr="00363CC5">
        <w:rPr>
          <w:rFonts w:ascii="Times New Roman" w:hAnsi="Times New Roman" w:cs="Times New Roman"/>
          <w:sz w:val="28"/>
          <w:szCs w:val="28"/>
        </w:rPr>
        <w:t>сайті</w:t>
      </w:r>
      <w:proofErr w:type="spellEnd"/>
      <w:r w:rsidRPr="00363CC5">
        <w:rPr>
          <w:rFonts w:ascii="Times New Roman" w:hAnsi="Times New Roman" w:cs="Times New Roman"/>
          <w:sz w:val="28"/>
          <w:szCs w:val="28"/>
        </w:rPr>
        <w:t xml:space="preserve"> Ужгородської  районної ради</w:t>
      </w:r>
      <w:r w:rsidRPr="00B9722F">
        <w:rPr>
          <w:rFonts w:ascii="Times New Roman" w:hAnsi="Times New Roman" w:cs="Times New Roman"/>
          <w:sz w:val="28"/>
          <w:szCs w:val="28"/>
        </w:rPr>
        <w:t xml:space="preserve"> </w:t>
      </w:r>
      <w:r w:rsidRPr="00B9722F">
        <w:rPr>
          <w:rFonts w:ascii="Times New Roman" w:hAnsi="Times New Roman" w:cs="Times New Roman"/>
          <w:sz w:val="28"/>
          <w:szCs w:val="28"/>
          <w:u w:val="single"/>
        </w:rPr>
        <w:t>http://uzh-rajrada.gov.ua</w:t>
      </w:r>
      <w:r w:rsidRPr="00B9722F">
        <w:rPr>
          <w:rFonts w:ascii="Times New Roman" w:hAnsi="Times New Roman" w:cs="Times New Roman"/>
          <w:sz w:val="28"/>
          <w:szCs w:val="28"/>
        </w:rPr>
        <w:t xml:space="preserve"> 15 липня  2019 року.</w:t>
      </w:r>
    </w:p>
    <w:p w:rsidR="00284621" w:rsidRPr="00593DB1" w:rsidRDefault="00284621" w:rsidP="00284621">
      <w:pPr>
        <w:ind w:firstLine="708"/>
        <w:jc w:val="both"/>
        <w:rPr>
          <w:rFonts w:ascii="Times New Roman" w:hAnsi="Times New Roman" w:cs="Times New Roman"/>
          <w:sz w:val="28"/>
          <w:szCs w:val="28"/>
        </w:rPr>
      </w:pPr>
      <w:r>
        <w:rPr>
          <w:rFonts w:ascii="Times New Roman" w:hAnsi="Times New Roman" w:cs="Times New Roman"/>
          <w:sz w:val="28"/>
          <w:szCs w:val="28"/>
        </w:rPr>
        <w:t>2.1</w:t>
      </w:r>
      <w:r w:rsidRPr="00593DB1">
        <w:rPr>
          <w:rFonts w:ascii="Times New Roman" w:hAnsi="Times New Roman" w:cs="Times New Roman"/>
          <w:sz w:val="28"/>
          <w:szCs w:val="28"/>
        </w:rPr>
        <w:t xml:space="preserve">.Повідомлення про оприлюднення </w:t>
      </w:r>
      <w:r>
        <w:rPr>
          <w:rFonts w:ascii="Times New Roman" w:hAnsi="Times New Roman" w:cs="Times New Roman"/>
          <w:sz w:val="28"/>
          <w:szCs w:val="28"/>
        </w:rPr>
        <w:t xml:space="preserve">детального плану території та </w:t>
      </w:r>
      <w:r w:rsidRPr="00593DB1">
        <w:rPr>
          <w:rFonts w:ascii="Times New Roman" w:hAnsi="Times New Roman" w:cs="Times New Roman"/>
          <w:sz w:val="28"/>
          <w:szCs w:val="28"/>
        </w:rPr>
        <w:t xml:space="preserve">Звіту про стратегічну екологічну оцінку опубліковано </w:t>
      </w:r>
      <w:r w:rsidRPr="003F4B91">
        <w:rPr>
          <w:rFonts w:ascii="Times New Roman" w:hAnsi="Times New Roman" w:cs="Times New Roman"/>
          <w:sz w:val="28"/>
          <w:szCs w:val="28"/>
        </w:rPr>
        <w:t xml:space="preserve">в </w:t>
      </w:r>
      <w:r>
        <w:rPr>
          <w:rFonts w:ascii="Times New Roman" w:hAnsi="Times New Roman" w:cs="Times New Roman"/>
          <w:sz w:val="28"/>
          <w:szCs w:val="28"/>
        </w:rPr>
        <w:t xml:space="preserve">газеті </w:t>
      </w:r>
      <w:r w:rsidRPr="0038702E">
        <w:rPr>
          <w:rFonts w:ascii="Times New Roman" w:hAnsi="Times New Roman" w:cs="Times New Roman"/>
          <w:sz w:val="28"/>
          <w:szCs w:val="28"/>
        </w:rPr>
        <w:t xml:space="preserve">«Карпатський об’єктив»  та в газеті «Афіша Закарпаття» </w:t>
      </w:r>
    </w:p>
    <w:p w:rsidR="00284621" w:rsidRPr="00593DB1" w:rsidRDefault="00284621" w:rsidP="00284621">
      <w:pPr>
        <w:ind w:firstLine="708"/>
        <w:jc w:val="both"/>
        <w:rPr>
          <w:rFonts w:ascii="Times New Roman" w:hAnsi="Times New Roman" w:cs="Times New Roman"/>
          <w:sz w:val="28"/>
          <w:szCs w:val="28"/>
        </w:rPr>
      </w:pPr>
      <w:r>
        <w:rPr>
          <w:rFonts w:ascii="Times New Roman" w:hAnsi="Times New Roman" w:cs="Times New Roman"/>
          <w:sz w:val="28"/>
          <w:szCs w:val="28"/>
        </w:rPr>
        <w:t>3</w:t>
      </w:r>
      <w:r w:rsidRPr="00593DB1">
        <w:rPr>
          <w:rFonts w:ascii="Times New Roman" w:hAnsi="Times New Roman" w:cs="Times New Roman"/>
          <w:sz w:val="28"/>
          <w:szCs w:val="28"/>
        </w:rPr>
        <w:t>.</w:t>
      </w:r>
      <w:r>
        <w:rPr>
          <w:rFonts w:ascii="Times New Roman" w:hAnsi="Times New Roman" w:cs="Times New Roman"/>
          <w:sz w:val="28"/>
          <w:szCs w:val="28"/>
        </w:rPr>
        <w:t>Проект детального плану території та</w:t>
      </w:r>
      <w:r w:rsidR="00EA4993">
        <w:rPr>
          <w:rFonts w:ascii="Times New Roman" w:hAnsi="Times New Roman" w:cs="Times New Roman"/>
          <w:sz w:val="28"/>
          <w:szCs w:val="28"/>
        </w:rPr>
        <w:t xml:space="preserve"> </w:t>
      </w:r>
      <w:r w:rsidRPr="00593DB1">
        <w:rPr>
          <w:rFonts w:ascii="Times New Roman" w:hAnsi="Times New Roman" w:cs="Times New Roman"/>
          <w:sz w:val="28"/>
          <w:szCs w:val="28"/>
        </w:rPr>
        <w:t>Звіт про стратегічну екологічну оцінку, надані на розгляд громадськості, розміщувалися у місця</w:t>
      </w:r>
      <w:r>
        <w:rPr>
          <w:rFonts w:ascii="Times New Roman" w:hAnsi="Times New Roman" w:cs="Times New Roman"/>
          <w:sz w:val="28"/>
          <w:szCs w:val="28"/>
        </w:rPr>
        <w:t>х, доступних для громадськості</w:t>
      </w:r>
      <w:r w:rsidRPr="00CE4564">
        <w:rPr>
          <w:rFonts w:ascii="Times New Roman" w:hAnsi="Times New Roman" w:cs="Times New Roman"/>
          <w:sz w:val="28"/>
          <w:szCs w:val="28"/>
        </w:rPr>
        <w:t xml:space="preserve"> </w:t>
      </w:r>
      <w:r w:rsidRPr="00593DB1">
        <w:rPr>
          <w:rFonts w:ascii="Times New Roman" w:hAnsi="Times New Roman" w:cs="Times New Roman"/>
          <w:sz w:val="28"/>
          <w:szCs w:val="28"/>
        </w:rPr>
        <w:t xml:space="preserve">за </w:t>
      </w:r>
      <w:r>
        <w:rPr>
          <w:rFonts w:ascii="Times New Roman" w:hAnsi="Times New Roman" w:cs="Times New Roman"/>
          <w:sz w:val="28"/>
          <w:szCs w:val="28"/>
        </w:rPr>
        <w:t>адресою:</w:t>
      </w:r>
      <w:r w:rsidRPr="00CE4564">
        <w:rPr>
          <w:rFonts w:ascii="Times New Roman" w:hAnsi="Times New Roman" w:cs="Times New Roman"/>
          <w:sz w:val="28"/>
          <w:szCs w:val="28"/>
        </w:rPr>
        <w:t xml:space="preserve"> </w:t>
      </w:r>
      <w:r w:rsidRPr="00425FAB">
        <w:rPr>
          <w:rFonts w:ascii="Times New Roman" w:hAnsi="Times New Roman" w:cs="Times New Roman"/>
          <w:sz w:val="28"/>
          <w:szCs w:val="28"/>
        </w:rPr>
        <w:t>89421, Закарпатська обл., Ужгородський райо</w:t>
      </w:r>
      <w:r>
        <w:rPr>
          <w:rFonts w:ascii="Times New Roman" w:hAnsi="Times New Roman" w:cs="Times New Roman"/>
          <w:sz w:val="28"/>
          <w:szCs w:val="28"/>
        </w:rPr>
        <w:t xml:space="preserve">н, </w:t>
      </w:r>
      <w:proofErr w:type="spellStart"/>
      <w:r>
        <w:rPr>
          <w:rFonts w:ascii="Times New Roman" w:hAnsi="Times New Roman" w:cs="Times New Roman"/>
          <w:sz w:val="28"/>
          <w:szCs w:val="28"/>
        </w:rPr>
        <w:t>с.Сторожниця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вул.Шевченка</w:t>
      </w:r>
      <w:proofErr w:type="spellEnd"/>
      <w:r>
        <w:rPr>
          <w:rFonts w:ascii="Times New Roman" w:hAnsi="Times New Roman" w:cs="Times New Roman"/>
          <w:sz w:val="28"/>
          <w:szCs w:val="28"/>
        </w:rPr>
        <w:t xml:space="preserve">,8, </w:t>
      </w:r>
      <w:r w:rsidRPr="00425FAB">
        <w:rPr>
          <w:rFonts w:ascii="Times New Roman" w:hAnsi="Times New Roman" w:cs="Times New Roman"/>
          <w:sz w:val="28"/>
          <w:szCs w:val="28"/>
        </w:rPr>
        <w:t>тел. (0312) 73-21-19</w:t>
      </w:r>
      <w:r>
        <w:rPr>
          <w:rFonts w:ascii="Times New Roman" w:hAnsi="Times New Roman" w:cs="Times New Roman"/>
          <w:sz w:val="28"/>
          <w:szCs w:val="28"/>
        </w:rPr>
        <w:t>.</w:t>
      </w:r>
    </w:p>
    <w:p w:rsidR="00284621" w:rsidRPr="00593DB1" w:rsidRDefault="00284621" w:rsidP="00284621">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Pr="00593DB1">
        <w:rPr>
          <w:rFonts w:ascii="Times New Roman" w:hAnsi="Times New Roman" w:cs="Times New Roman"/>
          <w:sz w:val="28"/>
          <w:szCs w:val="28"/>
        </w:rPr>
        <w:t>.Громадське обговорення</w:t>
      </w:r>
      <w:r w:rsidRPr="00011B80">
        <w:rPr>
          <w:rFonts w:ascii="Times New Roman" w:hAnsi="Times New Roman" w:cs="Times New Roman"/>
          <w:sz w:val="28"/>
          <w:szCs w:val="28"/>
        </w:rPr>
        <w:t xml:space="preserve"> </w:t>
      </w:r>
      <w:r>
        <w:rPr>
          <w:rFonts w:ascii="Times New Roman" w:hAnsi="Times New Roman" w:cs="Times New Roman"/>
          <w:sz w:val="28"/>
          <w:szCs w:val="28"/>
        </w:rPr>
        <w:t xml:space="preserve">проекту містобудівної документації </w:t>
      </w:r>
      <w:r w:rsidRPr="00332279">
        <w:rPr>
          <w:rFonts w:ascii="Times New Roman" w:hAnsi="Times New Roman" w:cs="Times New Roman"/>
          <w:sz w:val="28"/>
          <w:szCs w:val="28"/>
        </w:rPr>
        <w:t>території «</w:t>
      </w:r>
      <w:r w:rsidRPr="00570752">
        <w:rPr>
          <w:rFonts w:ascii="Times New Roman" w:hAnsi="Times New Roman" w:cs="Times New Roman"/>
          <w:sz w:val="28"/>
          <w:szCs w:val="28"/>
        </w:rPr>
        <w:t>Розміщення, будівництво, експлуатація та обслуговування будівель і споруд об’єкту передачі електричної та теплової енергії в урочищі «</w:t>
      </w:r>
      <w:proofErr w:type="spellStart"/>
      <w:r w:rsidRPr="00570752">
        <w:rPr>
          <w:rFonts w:ascii="Times New Roman" w:hAnsi="Times New Roman" w:cs="Times New Roman"/>
          <w:sz w:val="28"/>
          <w:szCs w:val="28"/>
        </w:rPr>
        <w:t>Чонкаш</w:t>
      </w:r>
      <w:proofErr w:type="spellEnd"/>
      <w:r w:rsidRPr="00570752">
        <w:rPr>
          <w:rFonts w:ascii="Times New Roman" w:hAnsi="Times New Roman" w:cs="Times New Roman"/>
          <w:sz w:val="28"/>
          <w:szCs w:val="28"/>
        </w:rPr>
        <w:t xml:space="preserve">» </w:t>
      </w:r>
      <w:proofErr w:type="spellStart"/>
      <w:r w:rsidRPr="00570752">
        <w:rPr>
          <w:rFonts w:ascii="Times New Roman" w:hAnsi="Times New Roman" w:cs="Times New Roman"/>
          <w:sz w:val="28"/>
          <w:szCs w:val="28"/>
        </w:rPr>
        <w:t>с.Сторожниця</w:t>
      </w:r>
      <w:proofErr w:type="spellEnd"/>
      <w:r w:rsidRPr="00570752">
        <w:rPr>
          <w:rFonts w:ascii="Times New Roman" w:hAnsi="Times New Roman" w:cs="Times New Roman"/>
          <w:sz w:val="28"/>
          <w:szCs w:val="28"/>
        </w:rPr>
        <w:t>, Ужгородського району</w:t>
      </w:r>
      <w:r w:rsidRPr="00363CC5">
        <w:rPr>
          <w:rFonts w:ascii="Times New Roman" w:hAnsi="Times New Roman" w:cs="Times New Roman"/>
          <w:sz w:val="28"/>
          <w:szCs w:val="28"/>
        </w:rPr>
        <w:t>»</w:t>
      </w:r>
      <w:r w:rsidRPr="00570752">
        <w:rPr>
          <w:rFonts w:ascii="Times New Roman" w:hAnsi="Times New Roman" w:cs="Times New Roman"/>
          <w:sz w:val="28"/>
          <w:szCs w:val="28"/>
        </w:rPr>
        <w:t xml:space="preserve"> </w:t>
      </w:r>
      <w:r w:rsidRPr="00363CC5">
        <w:rPr>
          <w:rFonts w:ascii="Times New Roman" w:hAnsi="Times New Roman" w:cs="Times New Roman"/>
          <w:sz w:val="28"/>
          <w:szCs w:val="28"/>
        </w:rPr>
        <w:t xml:space="preserve">та Звіту  із стратегічної екологічної оцінки  розпочато </w:t>
      </w:r>
      <w:r w:rsidRPr="00F01ED4">
        <w:rPr>
          <w:rFonts w:ascii="Times New Roman" w:hAnsi="Times New Roman" w:cs="Times New Roman"/>
          <w:sz w:val="28"/>
          <w:szCs w:val="28"/>
        </w:rPr>
        <w:t xml:space="preserve">15 липня 2019 року та </w:t>
      </w:r>
      <w:r w:rsidR="00EA4993">
        <w:rPr>
          <w:rFonts w:ascii="Times New Roman" w:hAnsi="Times New Roman" w:cs="Times New Roman"/>
          <w:sz w:val="28"/>
          <w:szCs w:val="28"/>
        </w:rPr>
        <w:t xml:space="preserve">триватиме до </w:t>
      </w:r>
      <w:r>
        <w:rPr>
          <w:rFonts w:ascii="Times New Roman" w:hAnsi="Times New Roman" w:cs="Times New Roman"/>
          <w:sz w:val="28"/>
          <w:szCs w:val="28"/>
        </w:rPr>
        <w:t>1</w:t>
      </w:r>
      <w:r w:rsidRPr="00F01ED4">
        <w:rPr>
          <w:rFonts w:ascii="Times New Roman" w:hAnsi="Times New Roman" w:cs="Times New Roman"/>
          <w:sz w:val="28"/>
          <w:szCs w:val="28"/>
        </w:rPr>
        <w:t>7 серпня  2019 року.</w:t>
      </w:r>
    </w:p>
    <w:p w:rsidR="00C24722" w:rsidRDefault="00C24722" w:rsidP="00C24722">
      <w:pPr>
        <w:spacing w:line="80" w:lineRule="atLeast"/>
        <w:ind w:firstLine="708"/>
        <w:jc w:val="both"/>
        <w:rPr>
          <w:rStyle w:val="a3"/>
          <w:rFonts w:ascii="Times New Roman" w:hAnsi="Times New Roman" w:cs="Times New Roman"/>
          <w:i w:val="0"/>
          <w:sz w:val="28"/>
          <w:szCs w:val="28"/>
        </w:rPr>
      </w:pPr>
      <w:r w:rsidRPr="004B5263">
        <w:rPr>
          <w:rStyle w:val="a3"/>
          <w:rFonts w:ascii="Times New Roman" w:hAnsi="Times New Roman" w:cs="Times New Roman"/>
          <w:i w:val="0"/>
          <w:sz w:val="28"/>
          <w:szCs w:val="28"/>
        </w:rPr>
        <w:t>Протягом визначеного</w:t>
      </w:r>
      <w:r>
        <w:rPr>
          <w:rStyle w:val="a3"/>
          <w:rFonts w:ascii="Times New Roman" w:hAnsi="Times New Roman" w:cs="Times New Roman"/>
          <w:i w:val="0"/>
          <w:sz w:val="28"/>
          <w:szCs w:val="28"/>
        </w:rPr>
        <w:t xml:space="preserve"> у повідомленні</w:t>
      </w:r>
      <w:r w:rsidRPr="004B5263">
        <w:rPr>
          <w:rStyle w:val="a3"/>
          <w:rFonts w:ascii="Times New Roman" w:hAnsi="Times New Roman" w:cs="Times New Roman"/>
          <w:i w:val="0"/>
          <w:sz w:val="28"/>
          <w:szCs w:val="28"/>
        </w:rPr>
        <w:t xml:space="preserve"> терміну </w:t>
      </w:r>
      <w:r>
        <w:rPr>
          <w:rStyle w:val="a3"/>
          <w:rFonts w:ascii="Times New Roman" w:hAnsi="Times New Roman" w:cs="Times New Roman"/>
          <w:i w:val="0"/>
          <w:sz w:val="28"/>
          <w:szCs w:val="28"/>
        </w:rPr>
        <w:t xml:space="preserve">вищевказана </w:t>
      </w:r>
      <w:r w:rsidRPr="004B5263">
        <w:rPr>
          <w:rStyle w:val="a3"/>
          <w:rFonts w:ascii="Times New Roman" w:hAnsi="Times New Roman" w:cs="Times New Roman"/>
          <w:i w:val="0"/>
          <w:sz w:val="28"/>
          <w:szCs w:val="28"/>
        </w:rPr>
        <w:t>документація знаходилась в приміщенн</w:t>
      </w:r>
      <w:r>
        <w:rPr>
          <w:rStyle w:val="a3"/>
          <w:rFonts w:ascii="Times New Roman" w:hAnsi="Times New Roman" w:cs="Times New Roman"/>
          <w:i w:val="0"/>
          <w:sz w:val="28"/>
          <w:szCs w:val="28"/>
        </w:rPr>
        <w:t xml:space="preserve">і </w:t>
      </w:r>
      <w:proofErr w:type="spellStart"/>
      <w:r>
        <w:rPr>
          <w:rStyle w:val="a3"/>
          <w:rFonts w:ascii="Times New Roman" w:hAnsi="Times New Roman" w:cs="Times New Roman"/>
          <w:i w:val="0"/>
          <w:sz w:val="28"/>
          <w:szCs w:val="28"/>
        </w:rPr>
        <w:t>Сторожницької</w:t>
      </w:r>
      <w:proofErr w:type="spellEnd"/>
      <w:r>
        <w:rPr>
          <w:rStyle w:val="a3"/>
          <w:rFonts w:ascii="Times New Roman" w:hAnsi="Times New Roman" w:cs="Times New Roman"/>
          <w:i w:val="0"/>
          <w:sz w:val="28"/>
          <w:szCs w:val="28"/>
        </w:rPr>
        <w:t xml:space="preserve"> сільської ради та була  </w:t>
      </w:r>
      <w:r w:rsidRPr="004B5263">
        <w:rPr>
          <w:rStyle w:val="a3"/>
          <w:rFonts w:ascii="Times New Roman" w:hAnsi="Times New Roman" w:cs="Times New Roman"/>
          <w:i w:val="0"/>
          <w:sz w:val="28"/>
          <w:szCs w:val="28"/>
        </w:rPr>
        <w:t xml:space="preserve">відкрита для загального доступу. </w:t>
      </w:r>
    </w:p>
    <w:p w:rsidR="00C24722" w:rsidRPr="00593DB1" w:rsidRDefault="00C24722" w:rsidP="00C24722">
      <w:pPr>
        <w:spacing w:line="80" w:lineRule="atLeast"/>
        <w:ind w:firstLine="708"/>
        <w:jc w:val="both"/>
        <w:rPr>
          <w:rFonts w:ascii="Times New Roman" w:hAnsi="Times New Roman" w:cs="Times New Roman"/>
          <w:sz w:val="28"/>
          <w:szCs w:val="28"/>
        </w:rPr>
      </w:pPr>
      <w:r w:rsidRPr="00F6341F">
        <w:rPr>
          <w:rFonts w:ascii="Times New Roman" w:hAnsi="Times New Roman" w:cs="Times New Roman"/>
          <w:sz w:val="28"/>
          <w:szCs w:val="28"/>
        </w:rPr>
        <w:t xml:space="preserve">За період з </w:t>
      </w:r>
      <w:r>
        <w:rPr>
          <w:rFonts w:ascii="Times New Roman" w:hAnsi="Times New Roman" w:cs="Times New Roman"/>
          <w:sz w:val="28"/>
          <w:szCs w:val="28"/>
        </w:rPr>
        <w:t>1</w:t>
      </w:r>
      <w:r w:rsidR="00284621">
        <w:rPr>
          <w:rFonts w:ascii="Times New Roman" w:hAnsi="Times New Roman" w:cs="Times New Roman"/>
          <w:sz w:val="28"/>
          <w:szCs w:val="28"/>
        </w:rPr>
        <w:t>5</w:t>
      </w:r>
      <w:r w:rsidRPr="00F6341F">
        <w:rPr>
          <w:rFonts w:ascii="Times New Roman" w:hAnsi="Times New Roman" w:cs="Times New Roman"/>
          <w:sz w:val="28"/>
          <w:szCs w:val="28"/>
        </w:rPr>
        <w:t xml:space="preserve"> </w:t>
      </w:r>
      <w:r>
        <w:rPr>
          <w:rFonts w:ascii="Times New Roman" w:hAnsi="Times New Roman" w:cs="Times New Roman"/>
          <w:sz w:val="28"/>
          <w:szCs w:val="28"/>
        </w:rPr>
        <w:t>липн</w:t>
      </w:r>
      <w:r w:rsidRPr="00F6341F">
        <w:rPr>
          <w:rFonts w:ascii="Times New Roman" w:hAnsi="Times New Roman" w:cs="Times New Roman"/>
          <w:sz w:val="28"/>
          <w:szCs w:val="28"/>
        </w:rPr>
        <w:t xml:space="preserve">я  2019 року по </w:t>
      </w:r>
      <w:r w:rsidR="00EA4993">
        <w:rPr>
          <w:rFonts w:ascii="Times New Roman" w:hAnsi="Times New Roman" w:cs="Times New Roman"/>
          <w:sz w:val="28"/>
          <w:szCs w:val="28"/>
        </w:rPr>
        <w:t xml:space="preserve">сьогодні </w:t>
      </w:r>
      <w:r w:rsidRPr="00F6341F">
        <w:rPr>
          <w:rFonts w:ascii="Times New Roman" w:hAnsi="Times New Roman" w:cs="Times New Roman"/>
          <w:sz w:val="28"/>
          <w:szCs w:val="28"/>
        </w:rPr>
        <w:t xml:space="preserve"> до </w:t>
      </w:r>
      <w:proofErr w:type="spellStart"/>
      <w:r w:rsidRPr="00F6341F">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 </w:t>
      </w:r>
      <w:r w:rsidRPr="00593DB1">
        <w:rPr>
          <w:rFonts w:ascii="Times New Roman" w:hAnsi="Times New Roman" w:cs="Times New Roman"/>
          <w:sz w:val="28"/>
          <w:szCs w:val="28"/>
        </w:rPr>
        <w:t xml:space="preserve">не надійшло жодного звернення від громадськості до </w:t>
      </w:r>
      <w:r>
        <w:rPr>
          <w:rFonts w:ascii="Times New Roman" w:hAnsi="Times New Roman" w:cs="Times New Roman"/>
          <w:sz w:val="28"/>
          <w:szCs w:val="28"/>
        </w:rPr>
        <w:t xml:space="preserve">вищевказаного </w:t>
      </w:r>
      <w:r w:rsidRPr="00593DB1">
        <w:rPr>
          <w:rFonts w:ascii="Times New Roman" w:hAnsi="Times New Roman" w:cs="Times New Roman"/>
          <w:sz w:val="28"/>
          <w:szCs w:val="28"/>
        </w:rPr>
        <w:t>проекту Детального пл</w:t>
      </w:r>
      <w:r>
        <w:rPr>
          <w:rFonts w:ascii="Times New Roman" w:hAnsi="Times New Roman" w:cs="Times New Roman"/>
          <w:sz w:val="28"/>
          <w:szCs w:val="28"/>
        </w:rPr>
        <w:t>ану території та</w:t>
      </w:r>
      <w:r w:rsidRPr="00593DB1">
        <w:rPr>
          <w:rFonts w:ascii="Times New Roman" w:hAnsi="Times New Roman" w:cs="Times New Roman"/>
          <w:sz w:val="28"/>
          <w:szCs w:val="28"/>
        </w:rPr>
        <w:t xml:space="preserve"> Звіту про стратегічну екологічну оцінку</w:t>
      </w:r>
      <w:r>
        <w:rPr>
          <w:rFonts w:ascii="Times New Roman" w:hAnsi="Times New Roman" w:cs="Times New Roman"/>
          <w:sz w:val="28"/>
          <w:szCs w:val="28"/>
        </w:rPr>
        <w:t xml:space="preserve"> до </w:t>
      </w:r>
      <w:r w:rsidRPr="00593DB1">
        <w:rPr>
          <w:rFonts w:ascii="Times New Roman" w:hAnsi="Times New Roman" w:cs="Times New Roman"/>
          <w:sz w:val="28"/>
          <w:szCs w:val="28"/>
        </w:rPr>
        <w:t>проекту Детального плану території.</w:t>
      </w:r>
    </w:p>
    <w:p w:rsidR="00C24722" w:rsidRDefault="00C24722" w:rsidP="00C24722">
      <w:pPr>
        <w:spacing w:line="80" w:lineRule="atLeast"/>
        <w:ind w:firstLine="708"/>
        <w:jc w:val="both"/>
        <w:rPr>
          <w:rFonts w:ascii="Times New Roman" w:hAnsi="Times New Roman" w:cs="Times New Roman"/>
          <w:sz w:val="28"/>
          <w:szCs w:val="28"/>
          <w:lang w:val="ru-RU"/>
        </w:rPr>
      </w:pPr>
      <w:r>
        <w:rPr>
          <w:rStyle w:val="a3"/>
          <w:rFonts w:ascii="Times New Roman" w:hAnsi="Times New Roman" w:cs="Times New Roman"/>
          <w:i w:val="0"/>
          <w:sz w:val="28"/>
          <w:szCs w:val="28"/>
        </w:rPr>
        <w:t>Враховую</w:t>
      </w:r>
      <w:r w:rsidR="00284621">
        <w:rPr>
          <w:rStyle w:val="a3"/>
          <w:rFonts w:ascii="Times New Roman" w:hAnsi="Times New Roman" w:cs="Times New Roman"/>
          <w:i w:val="0"/>
          <w:sz w:val="28"/>
          <w:szCs w:val="28"/>
        </w:rPr>
        <w:t>чи все вищенаведене,  головуюча</w:t>
      </w:r>
      <w:r>
        <w:rPr>
          <w:rStyle w:val="a3"/>
          <w:rFonts w:ascii="Times New Roman" w:hAnsi="Times New Roman" w:cs="Times New Roman"/>
          <w:i w:val="0"/>
          <w:sz w:val="28"/>
          <w:szCs w:val="28"/>
        </w:rPr>
        <w:t xml:space="preserve"> запропонува</w:t>
      </w:r>
      <w:r w:rsidR="00284621">
        <w:rPr>
          <w:rStyle w:val="a3"/>
          <w:rFonts w:ascii="Times New Roman" w:hAnsi="Times New Roman" w:cs="Times New Roman"/>
          <w:i w:val="0"/>
          <w:sz w:val="28"/>
          <w:szCs w:val="28"/>
        </w:rPr>
        <w:t>ла</w:t>
      </w:r>
      <w:r>
        <w:rPr>
          <w:rStyle w:val="a3"/>
          <w:rFonts w:ascii="Times New Roman" w:hAnsi="Times New Roman" w:cs="Times New Roman"/>
          <w:i w:val="0"/>
          <w:sz w:val="28"/>
          <w:szCs w:val="28"/>
        </w:rPr>
        <w:t xml:space="preserve">  </w:t>
      </w:r>
      <w:proofErr w:type="spellStart"/>
      <w:r>
        <w:rPr>
          <w:rStyle w:val="a3"/>
          <w:rFonts w:ascii="Times New Roman" w:hAnsi="Times New Roman" w:cs="Times New Roman"/>
          <w:i w:val="0"/>
          <w:sz w:val="28"/>
          <w:szCs w:val="28"/>
        </w:rPr>
        <w:t>виконавц</w:t>
      </w:r>
      <w:r>
        <w:rPr>
          <w:rStyle w:val="a3"/>
          <w:rFonts w:ascii="Times New Roman" w:hAnsi="Times New Roman" w:cs="Times New Roman"/>
          <w:i w:val="0"/>
          <w:sz w:val="28"/>
          <w:szCs w:val="28"/>
          <w:lang w:val="ru-RU"/>
        </w:rPr>
        <w:t>ю</w:t>
      </w:r>
      <w:proofErr w:type="spellEnd"/>
      <w:r>
        <w:rPr>
          <w:rStyle w:val="a3"/>
          <w:rFonts w:ascii="Times New Roman" w:hAnsi="Times New Roman" w:cs="Times New Roman"/>
          <w:i w:val="0"/>
          <w:sz w:val="28"/>
          <w:szCs w:val="28"/>
          <w:lang w:val="ru-RU"/>
        </w:rPr>
        <w:t xml:space="preserve"> </w:t>
      </w:r>
      <w:r>
        <w:rPr>
          <w:rStyle w:val="a3"/>
          <w:rFonts w:ascii="Times New Roman" w:hAnsi="Times New Roman" w:cs="Times New Roman"/>
          <w:i w:val="0"/>
          <w:sz w:val="28"/>
          <w:szCs w:val="28"/>
        </w:rPr>
        <w:t xml:space="preserve">документів детального планування ознайомити </w:t>
      </w:r>
      <w:r w:rsidRPr="00593DB1">
        <w:rPr>
          <w:rFonts w:ascii="Times New Roman" w:hAnsi="Times New Roman" w:cs="Times New Roman"/>
          <w:sz w:val="28"/>
          <w:szCs w:val="28"/>
        </w:rPr>
        <w:t xml:space="preserve">із основними </w:t>
      </w:r>
      <w:r>
        <w:rPr>
          <w:rFonts w:ascii="Times New Roman" w:hAnsi="Times New Roman" w:cs="Times New Roman"/>
          <w:sz w:val="28"/>
          <w:szCs w:val="28"/>
        </w:rPr>
        <w:t>кресленнями території щодо якої</w:t>
      </w:r>
      <w:r w:rsidRPr="00593DB1">
        <w:rPr>
          <w:rFonts w:ascii="Times New Roman" w:hAnsi="Times New Roman" w:cs="Times New Roman"/>
          <w:sz w:val="28"/>
          <w:szCs w:val="28"/>
        </w:rPr>
        <w:t xml:space="preserve"> розроблено про</w:t>
      </w:r>
      <w:r>
        <w:rPr>
          <w:rFonts w:ascii="Times New Roman" w:hAnsi="Times New Roman" w:cs="Times New Roman"/>
          <w:sz w:val="28"/>
          <w:szCs w:val="28"/>
        </w:rPr>
        <w:t xml:space="preserve">ект Детального плану території, </w:t>
      </w:r>
      <w:r w:rsidRPr="00593DB1">
        <w:rPr>
          <w:rFonts w:ascii="Times New Roman" w:hAnsi="Times New Roman" w:cs="Times New Roman"/>
          <w:sz w:val="28"/>
          <w:szCs w:val="28"/>
        </w:rPr>
        <w:t xml:space="preserve"> з техніко-економічними показниками, з прогнозованими правовими, економічними та екологічними наслідками.</w:t>
      </w:r>
    </w:p>
    <w:p w:rsidR="00C24722" w:rsidRPr="001A3DC5" w:rsidRDefault="00C24722" w:rsidP="00C24722">
      <w:pPr>
        <w:shd w:val="clear" w:color="auto" w:fill="FFFFFF"/>
        <w:spacing w:line="326" w:lineRule="atLeast"/>
        <w:jc w:val="both"/>
        <w:rPr>
          <w:rStyle w:val="a3"/>
          <w:rFonts w:ascii="Times New Roman" w:hAnsi="Times New Roman" w:cs="Times New Roman"/>
          <w:b/>
          <w:i w:val="0"/>
          <w:sz w:val="28"/>
          <w:szCs w:val="28"/>
          <w:lang w:val="ru-RU"/>
        </w:rPr>
      </w:pPr>
      <w:r w:rsidRPr="001A3DC5">
        <w:rPr>
          <w:rStyle w:val="a3"/>
          <w:rFonts w:ascii="Times New Roman" w:hAnsi="Times New Roman" w:cs="Times New Roman"/>
          <w:b/>
          <w:i w:val="0"/>
          <w:sz w:val="28"/>
          <w:szCs w:val="28"/>
          <w:lang w:val="ru-RU"/>
        </w:rPr>
        <w:t>ВИСТУПИЛИ:</w:t>
      </w:r>
    </w:p>
    <w:p w:rsidR="00284621" w:rsidRPr="00593DB1" w:rsidRDefault="00C24722" w:rsidP="00284621">
      <w:pPr>
        <w:shd w:val="clear" w:color="auto" w:fill="FFFFFF"/>
        <w:spacing w:line="326" w:lineRule="atLeast"/>
        <w:jc w:val="both"/>
        <w:rPr>
          <w:rFonts w:ascii="Times New Roman" w:hAnsi="Times New Roman" w:cs="Times New Roman"/>
          <w:sz w:val="28"/>
          <w:szCs w:val="28"/>
        </w:rPr>
      </w:pPr>
      <w:r w:rsidRPr="004B5263">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lang w:val="ru-RU"/>
        </w:rPr>
        <w:t xml:space="preserve">        </w:t>
      </w:r>
      <w:proofErr w:type="spellStart"/>
      <w:r w:rsidR="00284621">
        <w:rPr>
          <w:rStyle w:val="a3"/>
          <w:rFonts w:ascii="Times New Roman" w:hAnsi="Times New Roman" w:cs="Times New Roman"/>
          <w:i w:val="0"/>
          <w:sz w:val="28"/>
          <w:szCs w:val="28"/>
          <w:lang w:val="ru-RU"/>
        </w:rPr>
        <w:t>Зазулич</w:t>
      </w:r>
      <w:proofErr w:type="spellEnd"/>
      <w:r w:rsidR="00284621">
        <w:rPr>
          <w:rStyle w:val="a3"/>
          <w:rFonts w:ascii="Times New Roman" w:hAnsi="Times New Roman" w:cs="Times New Roman"/>
          <w:i w:val="0"/>
          <w:sz w:val="28"/>
          <w:szCs w:val="28"/>
          <w:lang w:val="ru-RU"/>
        </w:rPr>
        <w:t xml:space="preserve"> </w:t>
      </w:r>
      <w:proofErr w:type="spellStart"/>
      <w:r w:rsidR="00284621">
        <w:rPr>
          <w:rStyle w:val="a3"/>
          <w:rFonts w:ascii="Times New Roman" w:hAnsi="Times New Roman" w:cs="Times New Roman"/>
          <w:i w:val="0"/>
          <w:sz w:val="28"/>
          <w:szCs w:val="28"/>
          <w:lang w:val="ru-RU"/>
        </w:rPr>
        <w:t>Сергій</w:t>
      </w:r>
      <w:proofErr w:type="spellEnd"/>
      <w:r>
        <w:rPr>
          <w:rStyle w:val="a3"/>
          <w:rFonts w:ascii="Times New Roman" w:hAnsi="Times New Roman" w:cs="Times New Roman"/>
          <w:i w:val="0"/>
          <w:sz w:val="28"/>
          <w:szCs w:val="28"/>
        </w:rPr>
        <w:t>, як</w:t>
      </w:r>
      <w:r w:rsidR="00F416A7">
        <w:rPr>
          <w:rStyle w:val="a3"/>
          <w:rFonts w:ascii="Times New Roman" w:hAnsi="Times New Roman" w:cs="Times New Roman"/>
          <w:i w:val="0"/>
          <w:sz w:val="28"/>
          <w:szCs w:val="28"/>
        </w:rPr>
        <w:t>ий</w:t>
      </w:r>
      <w:r w:rsidRPr="004B5263">
        <w:rPr>
          <w:rStyle w:val="a3"/>
          <w:rFonts w:ascii="Times New Roman" w:hAnsi="Times New Roman" w:cs="Times New Roman"/>
          <w:i w:val="0"/>
          <w:sz w:val="28"/>
          <w:szCs w:val="28"/>
        </w:rPr>
        <w:t xml:space="preserve"> </w:t>
      </w:r>
      <w:r w:rsidR="00284621">
        <w:rPr>
          <w:rStyle w:val="a3"/>
          <w:rFonts w:ascii="Times New Roman" w:hAnsi="Times New Roman" w:cs="Times New Roman"/>
          <w:i w:val="0"/>
          <w:sz w:val="28"/>
          <w:szCs w:val="28"/>
        </w:rPr>
        <w:t>ознайомив учасник слухань із</w:t>
      </w:r>
      <w:r w:rsidR="00284621" w:rsidRPr="00593DB1">
        <w:rPr>
          <w:rFonts w:ascii="Times New Roman" w:hAnsi="Times New Roman" w:cs="Times New Roman"/>
          <w:sz w:val="28"/>
          <w:szCs w:val="28"/>
        </w:rPr>
        <w:t xml:space="preserve"> основними кресленнями території щодо якого розроблено про</w:t>
      </w:r>
      <w:r w:rsidR="00284621">
        <w:rPr>
          <w:rFonts w:ascii="Times New Roman" w:hAnsi="Times New Roman" w:cs="Times New Roman"/>
          <w:sz w:val="28"/>
          <w:szCs w:val="28"/>
        </w:rPr>
        <w:t xml:space="preserve">ект </w:t>
      </w:r>
      <w:proofErr w:type="gramStart"/>
      <w:r w:rsidR="00284621">
        <w:rPr>
          <w:rFonts w:ascii="Times New Roman" w:hAnsi="Times New Roman" w:cs="Times New Roman"/>
          <w:sz w:val="28"/>
          <w:szCs w:val="28"/>
        </w:rPr>
        <w:t>Детального</w:t>
      </w:r>
      <w:proofErr w:type="gramEnd"/>
      <w:r w:rsidR="00284621">
        <w:rPr>
          <w:rFonts w:ascii="Times New Roman" w:hAnsi="Times New Roman" w:cs="Times New Roman"/>
          <w:sz w:val="28"/>
          <w:szCs w:val="28"/>
        </w:rPr>
        <w:t xml:space="preserve"> плану території, </w:t>
      </w:r>
      <w:r w:rsidR="00284621" w:rsidRPr="00593DB1">
        <w:rPr>
          <w:rFonts w:ascii="Times New Roman" w:hAnsi="Times New Roman" w:cs="Times New Roman"/>
          <w:sz w:val="28"/>
          <w:szCs w:val="28"/>
        </w:rPr>
        <w:t xml:space="preserve"> з техніко-економічними показниками, з прогнозованими правовими, економічними та екологічними наслідками.</w:t>
      </w:r>
    </w:p>
    <w:p w:rsidR="00284621" w:rsidRDefault="00284621" w:rsidP="00284621">
      <w:pPr>
        <w:ind w:firstLine="708"/>
        <w:jc w:val="both"/>
        <w:rPr>
          <w:rFonts w:ascii="Times New Roman" w:hAnsi="Times New Roman" w:cs="Times New Roman"/>
          <w:sz w:val="28"/>
          <w:szCs w:val="28"/>
        </w:rPr>
      </w:pPr>
      <w:r>
        <w:rPr>
          <w:rFonts w:ascii="Times New Roman" w:hAnsi="Times New Roman" w:cs="Times New Roman"/>
          <w:sz w:val="28"/>
          <w:szCs w:val="28"/>
        </w:rPr>
        <w:t>В ході громадського слухання</w:t>
      </w:r>
      <w:r w:rsidRPr="00A3371F">
        <w:rPr>
          <w:rFonts w:ascii="Times New Roman" w:hAnsi="Times New Roman" w:cs="Times New Roman"/>
          <w:sz w:val="28"/>
          <w:szCs w:val="28"/>
        </w:rPr>
        <w:t xml:space="preserve"> було доведено до громадськості вимоги Закону України «Про стратегічну екологічну оцінк</w:t>
      </w:r>
      <w:r>
        <w:rPr>
          <w:rFonts w:ascii="Times New Roman" w:hAnsi="Times New Roman" w:cs="Times New Roman"/>
          <w:sz w:val="28"/>
          <w:szCs w:val="28"/>
        </w:rPr>
        <w:t>у» щодо необхідності врахування зауважень та пропозицій</w:t>
      </w:r>
      <w:r w:rsidRPr="00593DB1">
        <w:rPr>
          <w:rFonts w:ascii="Times New Roman" w:hAnsi="Times New Roman" w:cs="Times New Roman"/>
          <w:sz w:val="28"/>
          <w:szCs w:val="28"/>
        </w:rPr>
        <w:t xml:space="preserve"> громадян до визначених обсягів стратегічної екологічної </w:t>
      </w:r>
      <w:r>
        <w:rPr>
          <w:rFonts w:ascii="Times New Roman" w:hAnsi="Times New Roman" w:cs="Times New Roman"/>
          <w:sz w:val="28"/>
          <w:szCs w:val="28"/>
        </w:rPr>
        <w:t>оцінки до проекту Детального плану території.</w:t>
      </w:r>
    </w:p>
    <w:p w:rsidR="00284621" w:rsidRPr="00593DB1" w:rsidRDefault="00284621" w:rsidP="00284621">
      <w:pPr>
        <w:ind w:firstLine="708"/>
        <w:jc w:val="both"/>
        <w:rPr>
          <w:rFonts w:ascii="Times New Roman" w:hAnsi="Times New Roman" w:cs="Times New Roman"/>
          <w:sz w:val="28"/>
          <w:szCs w:val="28"/>
        </w:rPr>
      </w:pPr>
      <w:r w:rsidRPr="00F6341F">
        <w:rPr>
          <w:rFonts w:ascii="Times New Roman" w:hAnsi="Times New Roman" w:cs="Times New Roman"/>
          <w:sz w:val="28"/>
          <w:szCs w:val="28"/>
        </w:rPr>
        <w:t xml:space="preserve">За період </w:t>
      </w:r>
      <w:r>
        <w:rPr>
          <w:rFonts w:ascii="Times New Roman" w:hAnsi="Times New Roman" w:cs="Times New Roman"/>
          <w:sz w:val="28"/>
          <w:szCs w:val="28"/>
        </w:rPr>
        <w:t>обговорення</w:t>
      </w:r>
      <w:r w:rsidRPr="00F6341F">
        <w:rPr>
          <w:rFonts w:ascii="Times New Roman" w:hAnsi="Times New Roman" w:cs="Times New Roman"/>
          <w:sz w:val="28"/>
          <w:szCs w:val="28"/>
        </w:rPr>
        <w:t xml:space="preserve"> до </w:t>
      </w:r>
      <w:proofErr w:type="spellStart"/>
      <w:r w:rsidRPr="00F6341F">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 </w:t>
      </w:r>
      <w:r w:rsidRPr="00593DB1">
        <w:rPr>
          <w:rFonts w:ascii="Times New Roman" w:hAnsi="Times New Roman" w:cs="Times New Roman"/>
          <w:sz w:val="28"/>
          <w:szCs w:val="28"/>
        </w:rPr>
        <w:t>не надійшло жодного звернення від громадськості до проекту Детального пл</w:t>
      </w:r>
      <w:r>
        <w:rPr>
          <w:rFonts w:ascii="Times New Roman" w:hAnsi="Times New Roman" w:cs="Times New Roman"/>
          <w:sz w:val="28"/>
          <w:szCs w:val="28"/>
        </w:rPr>
        <w:t>ану території та</w:t>
      </w:r>
      <w:r w:rsidRPr="00593DB1">
        <w:rPr>
          <w:rFonts w:ascii="Times New Roman" w:hAnsi="Times New Roman" w:cs="Times New Roman"/>
          <w:sz w:val="28"/>
          <w:szCs w:val="28"/>
        </w:rPr>
        <w:t xml:space="preserve"> Звіту про стратегічну екологічну оцінку проекту Детального плану території.</w:t>
      </w:r>
    </w:p>
    <w:p w:rsidR="00C24722" w:rsidRPr="000A78E5" w:rsidRDefault="00C24722" w:rsidP="00C24722">
      <w:pPr>
        <w:spacing w:line="240" w:lineRule="auto"/>
        <w:ind w:firstLine="708"/>
        <w:jc w:val="both"/>
        <w:rPr>
          <w:rStyle w:val="a3"/>
          <w:rFonts w:ascii="Times New Roman" w:hAnsi="Times New Roman" w:cs="Times New Roman"/>
          <w:i w:val="0"/>
          <w:sz w:val="28"/>
          <w:szCs w:val="28"/>
        </w:rPr>
      </w:pPr>
      <w:proofErr w:type="spellStart"/>
      <w:r>
        <w:rPr>
          <w:rStyle w:val="a3"/>
          <w:rFonts w:ascii="Times New Roman" w:hAnsi="Times New Roman" w:cs="Times New Roman"/>
          <w:i w:val="0"/>
          <w:sz w:val="28"/>
          <w:szCs w:val="28"/>
        </w:rPr>
        <w:t>Враховучи</w:t>
      </w:r>
      <w:proofErr w:type="spellEnd"/>
      <w:r>
        <w:rPr>
          <w:rStyle w:val="a3"/>
          <w:rFonts w:ascii="Times New Roman" w:hAnsi="Times New Roman" w:cs="Times New Roman"/>
          <w:i w:val="0"/>
          <w:sz w:val="28"/>
          <w:szCs w:val="28"/>
        </w:rPr>
        <w:t xml:space="preserve"> </w:t>
      </w:r>
      <w:r w:rsidR="00D82FF2">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вищевказане</w:t>
      </w:r>
      <w:r w:rsidRPr="000A78E5">
        <w:rPr>
          <w:rStyle w:val="a3"/>
          <w:rFonts w:ascii="Times New Roman" w:hAnsi="Times New Roman" w:cs="Times New Roman"/>
          <w:i w:val="0"/>
          <w:sz w:val="28"/>
          <w:szCs w:val="28"/>
        </w:rPr>
        <w:t xml:space="preserve">, </w:t>
      </w:r>
      <w:r>
        <w:rPr>
          <w:rStyle w:val="a3"/>
          <w:rFonts w:ascii="Times New Roman" w:hAnsi="Times New Roman" w:cs="Times New Roman"/>
          <w:i w:val="0"/>
          <w:sz w:val="28"/>
          <w:szCs w:val="28"/>
        </w:rPr>
        <w:t xml:space="preserve">розробник </w:t>
      </w:r>
      <w:r w:rsidRPr="000A78E5">
        <w:rPr>
          <w:rStyle w:val="a3"/>
          <w:rFonts w:ascii="Times New Roman" w:hAnsi="Times New Roman" w:cs="Times New Roman"/>
          <w:i w:val="0"/>
          <w:sz w:val="28"/>
          <w:szCs w:val="28"/>
        </w:rPr>
        <w:t xml:space="preserve"> проекту </w:t>
      </w:r>
      <w:r>
        <w:rPr>
          <w:rStyle w:val="a3"/>
          <w:rFonts w:ascii="Times New Roman" w:hAnsi="Times New Roman" w:cs="Times New Roman"/>
          <w:i w:val="0"/>
          <w:sz w:val="28"/>
          <w:szCs w:val="28"/>
        </w:rPr>
        <w:t>про</w:t>
      </w:r>
      <w:r w:rsidR="00D82FF2">
        <w:rPr>
          <w:rStyle w:val="a3"/>
          <w:rFonts w:ascii="Times New Roman" w:hAnsi="Times New Roman" w:cs="Times New Roman"/>
          <w:i w:val="0"/>
          <w:sz w:val="28"/>
          <w:szCs w:val="28"/>
        </w:rPr>
        <w:t>понував</w:t>
      </w:r>
      <w:r>
        <w:rPr>
          <w:rStyle w:val="a3"/>
          <w:rFonts w:ascii="Times New Roman" w:hAnsi="Times New Roman" w:cs="Times New Roman"/>
          <w:i w:val="0"/>
          <w:sz w:val="28"/>
          <w:szCs w:val="28"/>
        </w:rPr>
        <w:t xml:space="preserve"> підт</w:t>
      </w:r>
      <w:r w:rsidRPr="000A78E5">
        <w:rPr>
          <w:rStyle w:val="a3"/>
          <w:rFonts w:ascii="Times New Roman" w:hAnsi="Times New Roman" w:cs="Times New Roman"/>
          <w:i w:val="0"/>
          <w:sz w:val="28"/>
          <w:szCs w:val="28"/>
        </w:rPr>
        <w:t xml:space="preserve">римати та погодити </w:t>
      </w:r>
      <w:r>
        <w:rPr>
          <w:rStyle w:val="a3"/>
          <w:rFonts w:ascii="Times New Roman" w:hAnsi="Times New Roman" w:cs="Times New Roman"/>
          <w:i w:val="0"/>
          <w:sz w:val="28"/>
          <w:szCs w:val="28"/>
        </w:rPr>
        <w:t>вищевказаний документ детального планування.</w:t>
      </w:r>
    </w:p>
    <w:p w:rsidR="00C24722" w:rsidRPr="004B5263" w:rsidRDefault="00C24722" w:rsidP="00C24722">
      <w:pPr>
        <w:autoSpaceDN w:val="0"/>
        <w:adjustRightInd w:val="0"/>
        <w:jc w:val="both"/>
        <w:rPr>
          <w:rStyle w:val="a3"/>
          <w:rFonts w:ascii="Times New Roman" w:hAnsi="Times New Roman" w:cs="Times New Roman"/>
          <w:i w:val="0"/>
          <w:iCs w:val="0"/>
          <w:sz w:val="28"/>
          <w:szCs w:val="28"/>
        </w:rPr>
      </w:pPr>
      <w:r w:rsidRPr="004B526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00284621">
        <w:rPr>
          <w:rFonts w:ascii="Times New Roman" w:hAnsi="Times New Roman" w:cs="Times New Roman"/>
          <w:sz w:val="28"/>
          <w:szCs w:val="28"/>
        </w:rPr>
        <w:t>Заяць</w:t>
      </w:r>
      <w:proofErr w:type="spellEnd"/>
      <w:r w:rsidR="00284621">
        <w:rPr>
          <w:rFonts w:ascii="Times New Roman" w:hAnsi="Times New Roman" w:cs="Times New Roman"/>
          <w:sz w:val="28"/>
          <w:szCs w:val="28"/>
        </w:rPr>
        <w:t xml:space="preserve"> Т.Ф. </w:t>
      </w:r>
      <w:r>
        <w:rPr>
          <w:rFonts w:ascii="Times New Roman" w:hAnsi="Times New Roman" w:cs="Times New Roman"/>
          <w:sz w:val="28"/>
          <w:szCs w:val="28"/>
        </w:rPr>
        <w:t xml:space="preserve"> </w:t>
      </w:r>
      <w:r w:rsidRPr="004B5263">
        <w:rPr>
          <w:rStyle w:val="a3"/>
          <w:rFonts w:ascii="Times New Roman" w:hAnsi="Times New Roman" w:cs="Times New Roman"/>
          <w:i w:val="0"/>
          <w:sz w:val="28"/>
          <w:szCs w:val="28"/>
        </w:rPr>
        <w:t>виступи</w:t>
      </w:r>
      <w:r w:rsidR="00D82FF2">
        <w:rPr>
          <w:rStyle w:val="a3"/>
          <w:rFonts w:ascii="Times New Roman" w:hAnsi="Times New Roman" w:cs="Times New Roman"/>
          <w:i w:val="0"/>
          <w:sz w:val="28"/>
          <w:szCs w:val="28"/>
        </w:rPr>
        <w:t>ла</w:t>
      </w:r>
      <w:r w:rsidRPr="004B5263">
        <w:rPr>
          <w:rStyle w:val="a3"/>
          <w:rFonts w:ascii="Times New Roman" w:hAnsi="Times New Roman" w:cs="Times New Roman"/>
          <w:i w:val="0"/>
          <w:sz w:val="28"/>
          <w:szCs w:val="28"/>
        </w:rPr>
        <w:t xml:space="preserve"> за підтримку  даного проекту і запропонува</w:t>
      </w:r>
      <w:r>
        <w:rPr>
          <w:rStyle w:val="a3"/>
          <w:rFonts w:ascii="Times New Roman" w:hAnsi="Times New Roman" w:cs="Times New Roman"/>
          <w:i w:val="0"/>
          <w:sz w:val="28"/>
          <w:szCs w:val="28"/>
        </w:rPr>
        <w:t>в</w:t>
      </w:r>
      <w:r w:rsidRPr="004B5263">
        <w:rPr>
          <w:rStyle w:val="a3"/>
          <w:rFonts w:ascii="Times New Roman" w:hAnsi="Times New Roman" w:cs="Times New Roman"/>
          <w:i w:val="0"/>
          <w:sz w:val="28"/>
          <w:szCs w:val="28"/>
        </w:rPr>
        <w:t xml:space="preserve"> проголосувати за погодження детального плану території</w:t>
      </w:r>
      <w:r w:rsidR="00284621">
        <w:rPr>
          <w:rStyle w:val="a3"/>
          <w:rFonts w:ascii="Times New Roman" w:hAnsi="Times New Roman" w:cs="Times New Roman"/>
          <w:i w:val="0"/>
          <w:sz w:val="28"/>
          <w:szCs w:val="28"/>
        </w:rPr>
        <w:t xml:space="preserve"> </w:t>
      </w:r>
      <w:r w:rsidR="00284621" w:rsidRPr="00332279">
        <w:rPr>
          <w:rFonts w:ascii="Times New Roman" w:hAnsi="Times New Roman" w:cs="Times New Roman"/>
          <w:sz w:val="28"/>
          <w:szCs w:val="28"/>
        </w:rPr>
        <w:t>«</w:t>
      </w:r>
      <w:r w:rsidR="00284621" w:rsidRPr="00570752">
        <w:rPr>
          <w:rFonts w:ascii="Times New Roman" w:hAnsi="Times New Roman" w:cs="Times New Roman"/>
          <w:sz w:val="28"/>
          <w:szCs w:val="28"/>
        </w:rPr>
        <w:t xml:space="preserve">Розміщення, будівництво, експлуатація та обслуговування будівель і споруд об’єкту </w:t>
      </w:r>
      <w:r w:rsidR="00284621" w:rsidRPr="00570752">
        <w:rPr>
          <w:rFonts w:ascii="Times New Roman" w:hAnsi="Times New Roman" w:cs="Times New Roman"/>
          <w:sz w:val="28"/>
          <w:szCs w:val="28"/>
        </w:rPr>
        <w:lastRenderedPageBreak/>
        <w:t>передачі електричної та теплової енергії в урочищі «</w:t>
      </w:r>
      <w:proofErr w:type="spellStart"/>
      <w:r w:rsidR="00284621" w:rsidRPr="00570752">
        <w:rPr>
          <w:rFonts w:ascii="Times New Roman" w:hAnsi="Times New Roman" w:cs="Times New Roman"/>
          <w:sz w:val="28"/>
          <w:szCs w:val="28"/>
        </w:rPr>
        <w:t>Чонкаш</w:t>
      </w:r>
      <w:proofErr w:type="spellEnd"/>
      <w:r w:rsidR="00284621" w:rsidRPr="00570752">
        <w:rPr>
          <w:rFonts w:ascii="Times New Roman" w:hAnsi="Times New Roman" w:cs="Times New Roman"/>
          <w:sz w:val="28"/>
          <w:szCs w:val="28"/>
        </w:rPr>
        <w:t xml:space="preserve">» </w:t>
      </w:r>
      <w:proofErr w:type="spellStart"/>
      <w:r w:rsidR="00284621" w:rsidRPr="00570752">
        <w:rPr>
          <w:rFonts w:ascii="Times New Roman" w:hAnsi="Times New Roman" w:cs="Times New Roman"/>
          <w:sz w:val="28"/>
          <w:szCs w:val="28"/>
        </w:rPr>
        <w:t>с.Сторожниця</w:t>
      </w:r>
      <w:proofErr w:type="spellEnd"/>
      <w:r w:rsidR="00284621" w:rsidRPr="00570752">
        <w:rPr>
          <w:rFonts w:ascii="Times New Roman" w:hAnsi="Times New Roman" w:cs="Times New Roman"/>
          <w:sz w:val="28"/>
          <w:szCs w:val="28"/>
        </w:rPr>
        <w:t>, Ужгородського району</w:t>
      </w:r>
      <w:r w:rsidR="00284621" w:rsidRPr="00363CC5">
        <w:rPr>
          <w:rFonts w:ascii="Times New Roman" w:hAnsi="Times New Roman" w:cs="Times New Roman"/>
          <w:sz w:val="28"/>
          <w:szCs w:val="28"/>
        </w:rPr>
        <w:t>»</w:t>
      </w:r>
      <w:r w:rsidR="00284621" w:rsidRPr="00570752">
        <w:rPr>
          <w:rFonts w:ascii="Times New Roman" w:hAnsi="Times New Roman" w:cs="Times New Roman"/>
          <w:sz w:val="28"/>
          <w:szCs w:val="28"/>
        </w:rPr>
        <w:t xml:space="preserve"> </w:t>
      </w:r>
      <w:r w:rsidRPr="004B5263">
        <w:rPr>
          <w:rStyle w:val="a3"/>
          <w:rFonts w:ascii="Times New Roman" w:hAnsi="Times New Roman" w:cs="Times New Roman"/>
          <w:i w:val="0"/>
          <w:sz w:val="28"/>
          <w:szCs w:val="28"/>
        </w:rPr>
        <w:t xml:space="preserve"> </w:t>
      </w:r>
    </w:p>
    <w:p w:rsidR="00C24722" w:rsidRDefault="00C24722" w:rsidP="00C24722">
      <w:pPr>
        <w:autoSpaceDN w:val="0"/>
        <w:adjustRightInd w:val="0"/>
        <w:rPr>
          <w:rStyle w:val="a3"/>
          <w:rFonts w:ascii="Times New Roman" w:hAnsi="Times New Roman" w:cs="Times New Roman"/>
          <w:i w:val="0"/>
          <w:sz w:val="28"/>
          <w:szCs w:val="28"/>
        </w:rPr>
      </w:pPr>
      <w:r>
        <w:rPr>
          <w:rStyle w:val="a3"/>
          <w:rFonts w:ascii="Times New Roman" w:hAnsi="Times New Roman" w:cs="Times New Roman"/>
          <w:i w:val="0"/>
          <w:sz w:val="28"/>
          <w:szCs w:val="28"/>
        </w:rPr>
        <w:t xml:space="preserve">Голосували: </w:t>
      </w:r>
      <w:proofErr w:type="spellStart"/>
      <w:r>
        <w:rPr>
          <w:rStyle w:val="a3"/>
          <w:rFonts w:ascii="Times New Roman" w:hAnsi="Times New Roman" w:cs="Times New Roman"/>
          <w:i w:val="0"/>
          <w:sz w:val="28"/>
          <w:szCs w:val="28"/>
        </w:rPr>
        <w:t>„за”-</w:t>
      </w:r>
      <w:proofErr w:type="spellEnd"/>
      <w:r>
        <w:rPr>
          <w:rStyle w:val="a3"/>
          <w:rFonts w:ascii="Times New Roman" w:hAnsi="Times New Roman" w:cs="Times New Roman"/>
          <w:i w:val="0"/>
          <w:sz w:val="28"/>
          <w:szCs w:val="28"/>
        </w:rPr>
        <w:t xml:space="preserve"> </w:t>
      </w:r>
      <w:r w:rsidR="009A435F">
        <w:rPr>
          <w:rStyle w:val="a3"/>
          <w:rFonts w:ascii="Times New Roman" w:hAnsi="Times New Roman" w:cs="Times New Roman"/>
          <w:i w:val="0"/>
          <w:sz w:val="28"/>
          <w:szCs w:val="28"/>
        </w:rPr>
        <w:t>11</w:t>
      </w:r>
      <w:r w:rsidRPr="004B5263">
        <w:rPr>
          <w:rStyle w:val="a3"/>
          <w:rFonts w:ascii="Times New Roman" w:hAnsi="Times New Roman" w:cs="Times New Roman"/>
          <w:i w:val="0"/>
          <w:sz w:val="28"/>
          <w:szCs w:val="28"/>
        </w:rPr>
        <w:t xml:space="preserve">, </w:t>
      </w:r>
      <w:proofErr w:type="spellStart"/>
      <w:r w:rsidRPr="004B5263">
        <w:rPr>
          <w:rStyle w:val="a3"/>
          <w:rFonts w:ascii="Times New Roman" w:hAnsi="Times New Roman" w:cs="Times New Roman"/>
          <w:i w:val="0"/>
          <w:sz w:val="28"/>
          <w:szCs w:val="28"/>
        </w:rPr>
        <w:t>„проти”-</w:t>
      </w:r>
      <w:proofErr w:type="spellEnd"/>
      <w:r w:rsidRPr="004B5263">
        <w:rPr>
          <w:rStyle w:val="a3"/>
          <w:rFonts w:ascii="Times New Roman" w:hAnsi="Times New Roman" w:cs="Times New Roman"/>
          <w:i w:val="0"/>
          <w:sz w:val="28"/>
          <w:szCs w:val="28"/>
        </w:rPr>
        <w:t xml:space="preserve"> 0, </w:t>
      </w:r>
      <w:proofErr w:type="spellStart"/>
      <w:r w:rsidRPr="004B5263">
        <w:rPr>
          <w:rStyle w:val="a3"/>
          <w:rFonts w:ascii="Times New Roman" w:hAnsi="Times New Roman" w:cs="Times New Roman"/>
          <w:i w:val="0"/>
          <w:sz w:val="28"/>
          <w:szCs w:val="28"/>
        </w:rPr>
        <w:t>„утрим.”</w:t>
      </w:r>
      <w:proofErr w:type="spellEnd"/>
      <w:r w:rsidRPr="004B5263">
        <w:rPr>
          <w:rStyle w:val="a3"/>
          <w:rFonts w:ascii="Times New Roman" w:hAnsi="Times New Roman" w:cs="Times New Roman"/>
          <w:i w:val="0"/>
          <w:sz w:val="28"/>
          <w:szCs w:val="28"/>
        </w:rPr>
        <w:t>- 0.</w:t>
      </w:r>
    </w:p>
    <w:p w:rsidR="00C24722" w:rsidRDefault="00C24722" w:rsidP="00C24722">
      <w:pPr>
        <w:jc w:val="both"/>
        <w:rPr>
          <w:rStyle w:val="a3"/>
          <w:rFonts w:ascii="Times New Roman" w:hAnsi="Times New Roman" w:cs="Times New Roman"/>
          <w:i w:val="0"/>
          <w:sz w:val="28"/>
          <w:szCs w:val="28"/>
        </w:rPr>
      </w:pPr>
      <w:r>
        <w:rPr>
          <w:rStyle w:val="a3"/>
          <w:rFonts w:ascii="Times New Roman" w:hAnsi="Times New Roman" w:cs="Times New Roman"/>
          <w:b/>
          <w:i w:val="0"/>
          <w:sz w:val="28"/>
          <w:szCs w:val="28"/>
        </w:rPr>
        <w:t xml:space="preserve">УХВАЛИЛИ </w:t>
      </w:r>
      <w:r>
        <w:rPr>
          <w:rStyle w:val="a3"/>
          <w:rFonts w:ascii="Times New Roman" w:hAnsi="Times New Roman" w:cs="Times New Roman"/>
          <w:i w:val="0"/>
          <w:sz w:val="28"/>
          <w:szCs w:val="28"/>
        </w:rPr>
        <w:t xml:space="preserve">: </w:t>
      </w:r>
    </w:p>
    <w:p w:rsidR="00C24722" w:rsidRDefault="00C24722" w:rsidP="00C24722">
      <w:pPr>
        <w:jc w:val="both"/>
        <w:rPr>
          <w:rFonts w:ascii="Times New Roman" w:hAnsi="Times New Roman" w:cs="Times New Roman"/>
          <w:sz w:val="28"/>
          <w:szCs w:val="28"/>
        </w:rPr>
      </w:pPr>
      <w:r>
        <w:rPr>
          <w:rStyle w:val="a3"/>
          <w:rFonts w:ascii="Times New Roman" w:hAnsi="Times New Roman" w:cs="Times New Roman"/>
          <w:i w:val="0"/>
          <w:sz w:val="28"/>
          <w:szCs w:val="28"/>
        </w:rPr>
        <w:t xml:space="preserve">Погодити  </w:t>
      </w:r>
      <w:r w:rsidRPr="00CF181A">
        <w:rPr>
          <w:rFonts w:ascii="Times New Roman" w:hAnsi="Times New Roman" w:cs="Times New Roman"/>
          <w:color w:val="000000"/>
          <w:sz w:val="28"/>
          <w:szCs w:val="28"/>
        </w:rPr>
        <w:t>проект документ</w:t>
      </w:r>
      <w:r>
        <w:rPr>
          <w:rFonts w:ascii="Times New Roman" w:hAnsi="Times New Roman" w:cs="Times New Roman"/>
          <w:color w:val="000000"/>
          <w:sz w:val="28"/>
          <w:szCs w:val="28"/>
        </w:rPr>
        <w:t>а державного планування та звіт</w:t>
      </w:r>
      <w:r w:rsidRPr="00CF181A">
        <w:rPr>
          <w:rFonts w:ascii="Times New Roman" w:hAnsi="Times New Roman" w:cs="Times New Roman"/>
          <w:color w:val="000000"/>
          <w:sz w:val="28"/>
          <w:szCs w:val="28"/>
        </w:rPr>
        <w:t xml:space="preserve"> про стратегічну екологічну оцінку </w:t>
      </w:r>
      <w:r w:rsidR="00F842A0">
        <w:rPr>
          <w:rFonts w:ascii="Times New Roman" w:hAnsi="Times New Roman" w:cs="Times New Roman"/>
          <w:color w:val="000000"/>
          <w:sz w:val="28"/>
          <w:szCs w:val="28"/>
        </w:rPr>
        <w:t xml:space="preserve">до детального плану території для </w:t>
      </w:r>
      <w:r w:rsidRPr="00CF181A">
        <w:rPr>
          <w:rFonts w:ascii="Times New Roman" w:hAnsi="Times New Roman" w:cs="Times New Roman"/>
          <w:color w:val="000000"/>
          <w:sz w:val="28"/>
          <w:szCs w:val="28"/>
        </w:rPr>
        <w:t xml:space="preserve"> «</w:t>
      </w:r>
      <w:r w:rsidR="00284621" w:rsidRPr="00332279">
        <w:rPr>
          <w:rFonts w:ascii="Times New Roman" w:hAnsi="Times New Roman" w:cs="Times New Roman"/>
          <w:sz w:val="28"/>
          <w:szCs w:val="28"/>
        </w:rPr>
        <w:t>«</w:t>
      </w:r>
      <w:r w:rsidR="00284621" w:rsidRPr="00570752">
        <w:rPr>
          <w:rFonts w:ascii="Times New Roman" w:hAnsi="Times New Roman" w:cs="Times New Roman"/>
          <w:sz w:val="28"/>
          <w:szCs w:val="28"/>
        </w:rPr>
        <w:t>Розміщення, будівництво, експлуатація та обслуговування будівель і споруд об’єкту передачі електричної та теплової енергії в урочищі «</w:t>
      </w:r>
      <w:proofErr w:type="spellStart"/>
      <w:r w:rsidR="00284621" w:rsidRPr="00570752">
        <w:rPr>
          <w:rFonts w:ascii="Times New Roman" w:hAnsi="Times New Roman" w:cs="Times New Roman"/>
          <w:sz w:val="28"/>
          <w:szCs w:val="28"/>
        </w:rPr>
        <w:t>Чонкаш</w:t>
      </w:r>
      <w:proofErr w:type="spellEnd"/>
      <w:r w:rsidR="00284621" w:rsidRPr="00570752">
        <w:rPr>
          <w:rFonts w:ascii="Times New Roman" w:hAnsi="Times New Roman" w:cs="Times New Roman"/>
          <w:sz w:val="28"/>
          <w:szCs w:val="28"/>
        </w:rPr>
        <w:t xml:space="preserve">» </w:t>
      </w:r>
      <w:proofErr w:type="spellStart"/>
      <w:r w:rsidR="00284621" w:rsidRPr="00570752">
        <w:rPr>
          <w:rFonts w:ascii="Times New Roman" w:hAnsi="Times New Roman" w:cs="Times New Roman"/>
          <w:sz w:val="28"/>
          <w:szCs w:val="28"/>
        </w:rPr>
        <w:t>с.Сторожниця</w:t>
      </w:r>
      <w:proofErr w:type="spellEnd"/>
      <w:r w:rsidR="00284621" w:rsidRPr="00570752">
        <w:rPr>
          <w:rFonts w:ascii="Times New Roman" w:hAnsi="Times New Roman" w:cs="Times New Roman"/>
          <w:sz w:val="28"/>
          <w:szCs w:val="28"/>
        </w:rPr>
        <w:t>, Ужгородського району</w:t>
      </w:r>
      <w:r w:rsidR="00284621" w:rsidRPr="00363CC5">
        <w:rPr>
          <w:rFonts w:ascii="Times New Roman" w:hAnsi="Times New Roman" w:cs="Times New Roman"/>
          <w:sz w:val="28"/>
          <w:szCs w:val="28"/>
        </w:rPr>
        <w:t>»</w:t>
      </w:r>
      <w:r w:rsidRPr="00CF181A">
        <w:rPr>
          <w:rFonts w:ascii="Times New Roman" w:hAnsi="Times New Roman" w:cs="Times New Roman"/>
          <w:color w:val="000000"/>
          <w:sz w:val="28"/>
          <w:szCs w:val="28"/>
        </w:rPr>
        <w:t>»</w:t>
      </w:r>
      <w:r>
        <w:rPr>
          <w:rFonts w:ascii="Times New Roman" w:hAnsi="Times New Roman" w:cs="Times New Roman"/>
          <w:color w:val="000000"/>
          <w:sz w:val="28"/>
          <w:szCs w:val="28"/>
        </w:rPr>
        <w:t xml:space="preserve"> та </w:t>
      </w:r>
      <w:r>
        <w:rPr>
          <w:rStyle w:val="a3"/>
          <w:rFonts w:ascii="Times New Roman" w:hAnsi="Times New Roman" w:cs="Times New Roman"/>
          <w:i w:val="0"/>
          <w:sz w:val="28"/>
          <w:szCs w:val="28"/>
        </w:rPr>
        <w:t xml:space="preserve">рекомендувати </w:t>
      </w:r>
      <w:r w:rsidRPr="00871F11">
        <w:rPr>
          <w:rFonts w:ascii="Times New Roman" w:hAnsi="Times New Roman" w:cs="Times New Roman"/>
          <w:sz w:val="28"/>
          <w:szCs w:val="28"/>
        </w:rPr>
        <w:t xml:space="preserve"> подати проект детального плану території на затвердження сесії </w:t>
      </w:r>
      <w:proofErr w:type="spellStart"/>
      <w:r>
        <w:rPr>
          <w:rFonts w:ascii="Times New Roman" w:hAnsi="Times New Roman" w:cs="Times New Roman"/>
          <w:sz w:val="28"/>
          <w:szCs w:val="28"/>
        </w:rPr>
        <w:t>Сторожницької</w:t>
      </w:r>
      <w:proofErr w:type="spellEnd"/>
      <w:r>
        <w:rPr>
          <w:rFonts w:ascii="Times New Roman" w:hAnsi="Times New Roman" w:cs="Times New Roman"/>
          <w:sz w:val="28"/>
          <w:szCs w:val="28"/>
        </w:rPr>
        <w:t xml:space="preserve"> сільської ради.</w:t>
      </w:r>
    </w:p>
    <w:p w:rsidR="00C24722" w:rsidRPr="004B5263" w:rsidRDefault="00C24722" w:rsidP="00C24722">
      <w:pPr>
        <w:autoSpaceDN w:val="0"/>
        <w:adjustRightInd w:val="0"/>
        <w:rPr>
          <w:rStyle w:val="a3"/>
          <w:rFonts w:ascii="Times New Roman" w:hAnsi="Times New Roman" w:cs="Times New Roman"/>
          <w:i w:val="0"/>
          <w:iCs w:val="0"/>
          <w:sz w:val="28"/>
          <w:szCs w:val="28"/>
        </w:rPr>
      </w:pPr>
    </w:p>
    <w:p w:rsidR="00C24722" w:rsidRPr="004B5263" w:rsidRDefault="00C24722" w:rsidP="00C24722">
      <w:pPr>
        <w:shd w:val="clear" w:color="auto" w:fill="FFFFFF"/>
        <w:tabs>
          <w:tab w:val="left" w:pos="7358"/>
        </w:tabs>
        <w:spacing w:line="322" w:lineRule="exact"/>
        <w:jc w:val="both"/>
        <w:rPr>
          <w:rStyle w:val="a3"/>
          <w:rFonts w:ascii="Times New Roman" w:hAnsi="Times New Roman" w:cs="Times New Roman"/>
          <w:i w:val="0"/>
          <w:sz w:val="28"/>
          <w:szCs w:val="28"/>
        </w:rPr>
      </w:pPr>
      <w:r w:rsidRPr="004B5263">
        <w:rPr>
          <w:rStyle w:val="a3"/>
          <w:rFonts w:ascii="Times New Roman" w:hAnsi="Times New Roman" w:cs="Times New Roman"/>
          <w:i w:val="0"/>
          <w:sz w:val="28"/>
          <w:szCs w:val="28"/>
        </w:rPr>
        <w:t xml:space="preserve">Головуючий                    </w:t>
      </w:r>
      <w:r>
        <w:rPr>
          <w:rStyle w:val="a3"/>
          <w:rFonts w:ascii="Times New Roman" w:hAnsi="Times New Roman" w:cs="Times New Roman"/>
          <w:i w:val="0"/>
          <w:sz w:val="28"/>
          <w:szCs w:val="28"/>
        </w:rPr>
        <w:t xml:space="preserve">     </w:t>
      </w:r>
      <w:r w:rsidRPr="004B5263">
        <w:rPr>
          <w:rStyle w:val="a3"/>
          <w:rFonts w:ascii="Times New Roman" w:hAnsi="Times New Roman" w:cs="Times New Roman"/>
          <w:i w:val="0"/>
          <w:sz w:val="28"/>
          <w:szCs w:val="28"/>
        </w:rPr>
        <w:t xml:space="preserve">                                      </w:t>
      </w:r>
      <w:proofErr w:type="spellStart"/>
      <w:r w:rsidR="00F842A0">
        <w:rPr>
          <w:rStyle w:val="a3"/>
          <w:rFonts w:ascii="Times New Roman" w:hAnsi="Times New Roman" w:cs="Times New Roman"/>
          <w:i w:val="0"/>
          <w:sz w:val="28"/>
          <w:szCs w:val="28"/>
        </w:rPr>
        <w:t>Заяць</w:t>
      </w:r>
      <w:proofErr w:type="spellEnd"/>
      <w:r w:rsidR="00F842A0">
        <w:rPr>
          <w:rStyle w:val="a3"/>
          <w:rFonts w:ascii="Times New Roman" w:hAnsi="Times New Roman" w:cs="Times New Roman"/>
          <w:i w:val="0"/>
          <w:sz w:val="28"/>
          <w:szCs w:val="28"/>
        </w:rPr>
        <w:t xml:space="preserve"> Т.Ф.</w:t>
      </w:r>
    </w:p>
    <w:p w:rsidR="00C24722" w:rsidRDefault="00C24722" w:rsidP="00C24722">
      <w:pPr>
        <w:shd w:val="clear" w:color="auto" w:fill="FFFFFF"/>
        <w:tabs>
          <w:tab w:val="left" w:pos="7358"/>
        </w:tabs>
        <w:spacing w:line="322" w:lineRule="exact"/>
        <w:jc w:val="both"/>
        <w:rPr>
          <w:rStyle w:val="a3"/>
          <w:rFonts w:ascii="Times New Roman" w:hAnsi="Times New Roman" w:cs="Times New Roman"/>
          <w:i w:val="0"/>
          <w:sz w:val="28"/>
          <w:szCs w:val="28"/>
        </w:rPr>
      </w:pPr>
    </w:p>
    <w:p w:rsidR="00C24722" w:rsidRDefault="00C24722" w:rsidP="00C24722">
      <w:pPr>
        <w:shd w:val="clear" w:color="auto" w:fill="FFFFFF"/>
        <w:tabs>
          <w:tab w:val="left" w:pos="7358"/>
        </w:tabs>
        <w:spacing w:line="322" w:lineRule="exact"/>
        <w:jc w:val="both"/>
        <w:rPr>
          <w:rFonts w:ascii="Times New Roman" w:hAnsi="Times New Roman" w:cs="Times New Roman"/>
          <w:color w:val="000000"/>
          <w:spacing w:val="7"/>
          <w:sz w:val="28"/>
          <w:szCs w:val="28"/>
        </w:rPr>
      </w:pPr>
      <w:r w:rsidRPr="004B5263">
        <w:rPr>
          <w:rStyle w:val="a3"/>
          <w:rFonts w:ascii="Times New Roman" w:hAnsi="Times New Roman" w:cs="Times New Roman"/>
          <w:i w:val="0"/>
          <w:sz w:val="28"/>
          <w:szCs w:val="28"/>
        </w:rPr>
        <w:t>Секретар</w:t>
      </w:r>
      <w:r>
        <w:rPr>
          <w:rStyle w:val="a3"/>
          <w:rFonts w:ascii="Times New Roman" w:hAnsi="Times New Roman" w:cs="Times New Roman"/>
          <w:i w:val="0"/>
          <w:sz w:val="28"/>
          <w:szCs w:val="28"/>
        </w:rPr>
        <w:t xml:space="preserve">       </w:t>
      </w:r>
      <w:r w:rsidRPr="004B5263">
        <w:rPr>
          <w:rStyle w:val="a3"/>
          <w:rFonts w:ascii="Times New Roman" w:hAnsi="Times New Roman" w:cs="Times New Roman"/>
          <w:i w:val="0"/>
          <w:sz w:val="28"/>
          <w:szCs w:val="28"/>
        </w:rPr>
        <w:t xml:space="preserve">                                                              </w:t>
      </w:r>
      <w:proofErr w:type="spellStart"/>
      <w:r w:rsidR="00F842A0">
        <w:rPr>
          <w:rStyle w:val="a3"/>
          <w:rFonts w:ascii="Times New Roman" w:hAnsi="Times New Roman" w:cs="Times New Roman"/>
          <w:i w:val="0"/>
          <w:sz w:val="28"/>
          <w:szCs w:val="28"/>
        </w:rPr>
        <w:t>Мацко</w:t>
      </w:r>
      <w:proofErr w:type="spellEnd"/>
      <w:r w:rsidR="00F842A0">
        <w:rPr>
          <w:rStyle w:val="a3"/>
          <w:rFonts w:ascii="Times New Roman" w:hAnsi="Times New Roman" w:cs="Times New Roman"/>
          <w:i w:val="0"/>
          <w:sz w:val="28"/>
          <w:szCs w:val="28"/>
        </w:rPr>
        <w:t xml:space="preserve"> Є.А.</w:t>
      </w:r>
    </w:p>
    <w:p w:rsidR="00C24722" w:rsidRDefault="00C24722" w:rsidP="00C24722">
      <w:pPr>
        <w:shd w:val="clear" w:color="auto" w:fill="FFFFFF"/>
        <w:spacing w:before="14"/>
        <w:jc w:val="both"/>
        <w:rPr>
          <w:rStyle w:val="a3"/>
          <w:rFonts w:ascii="Times New Roman" w:hAnsi="Times New Roman" w:cs="Times New Roman"/>
          <w:i w:val="0"/>
          <w:sz w:val="28"/>
          <w:szCs w:val="28"/>
          <w:lang w:val="ru-RU"/>
        </w:rPr>
      </w:pPr>
    </w:p>
    <w:sectPr w:rsidR="00C24722" w:rsidSect="003D6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4722"/>
    <w:rsid w:val="000C732B"/>
    <w:rsid w:val="000E52A9"/>
    <w:rsid w:val="00284621"/>
    <w:rsid w:val="003D6C29"/>
    <w:rsid w:val="004D5127"/>
    <w:rsid w:val="006501C1"/>
    <w:rsid w:val="009A435F"/>
    <w:rsid w:val="00B078BA"/>
    <w:rsid w:val="00C24722"/>
    <w:rsid w:val="00D82FF2"/>
    <w:rsid w:val="00DF7A3A"/>
    <w:rsid w:val="00EA4993"/>
    <w:rsid w:val="00F416A7"/>
    <w:rsid w:val="00F842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722"/>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C24722"/>
    <w:rPr>
      <w:i/>
      <w:iCs/>
    </w:rPr>
  </w:style>
  <w:style w:type="paragraph" w:styleId="a4">
    <w:name w:val="List Paragraph"/>
    <w:basedOn w:val="a"/>
    <w:uiPriority w:val="34"/>
    <w:qFormat/>
    <w:rsid w:val="00C24722"/>
    <w:pPr>
      <w:ind w:left="720"/>
      <w:contextualSpacing/>
    </w:pPr>
  </w:style>
  <w:style w:type="character" w:styleId="a5">
    <w:name w:val="Hyperlink"/>
    <w:basedOn w:val="a0"/>
    <w:uiPriority w:val="99"/>
    <w:unhideWhenUsed/>
    <w:rsid w:val="00C24722"/>
    <w:rPr>
      <w:color w:val="0000FF" w:themeColor="hyperlink"/>
      <w:u w:val="single"/>
    </w:rPr>
  </w:style>
  <w:style w:type="paragraph" w:styleId="a6">
    <w:name w:val="Body Text"/>
    <w:basedOn w:val="a"/>
    <w:link w:val="a7"/>
    <w:uiPriority w:val="1"/>
    <w:qFormat/>
    <w:rsid w:val="00C24722"/>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7">
    <w:name w:val="Основной текст Знак"/>
    <w:basedOn w:val="a0"/>
    <w:link w:val="a6"/>
    <w:uiPriority w:val="1"/>
    <w:rsid w:val="00C24722"/>
    <w:rPr>
      <w:rFonts w:ascii="Times New Roman" w:eastAsia="Times New Roman" w:hAnsi="Times New Roman" w:cs="Times New Roman"/>
      <w:sz w:val="24"/>
      <w:szCs w:val="24"/>
      <w:lang w:val="en-US"/>
    </w:rPr>
  </w:style>
  <w:style w:type="paragraph" w:styleId="a8">
    <w:name w:val="Balloon Text"/>
    <w:basedOn w:val="a"/>
    <w:link w:val="a9"/>
    <w:uiPriority w:val="99"/>
    <w:semiHidden/>
    <w:unhideWhenUsed/>
    <w:rsid w:val="006501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01C1"/>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uzh-raj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2019-09-18T10:07:00Z</cp:lastPrinted>
  <dcterms:created xsi:type="dcterms:W3CDTF">2019-09-18T10:19:00Z</dcterms:created>
  <dcterms:modified xsi:type="dcterms:W3CDTF">2019-09-18T10:19:00Z</dcterms:modified>
</cp:coreProperties>
</file>